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A91A52" w14:textId="77777777" w:rsidR="00051141" w:rsidRDefault="00051141" w:rsidP="00863AC9">
      <w:pPr>
        <w:pStyle w:val="NormalWeb"/>
        <w:spacing w:before="0" w:beforeAutospacing="0" w:after="0" w:afterAutospacing="0" w:line="480" w:lineRule="auto"/>
        <w:rPr>
          <w:rStyle w:val="Strong"/>
          <w:color w:val="0E101A"/>
        </w:rPr>
      </w:pPr>
      <w:bookmarkStart w:id="0" w:name="_GoBack"/>
      <w:bookmarkEnd w:id="0"/>
    </w:p>
    <w:p w14:paraId="4A638E0F" w14:textId="77777777" w:rsidR="00051141" w:rsidRDefault="00051141" w:rsidP="00863AC9">
      <w:pPr>
        <w:pStyle w:val="NormalWeb"/>
        <w:spacing w:before="0" w:beforeAutospacing="0" w:after="0" w:afterAutospacing="0" w:line="480" w:lineRule="auto"/>
        <w:rPr>
          <w:rStyle w:val="Strong"/>
          <w:color w:val="0E101A"/>
        </w:rPr>
      </w:pPr>
    </w:p>
    <w:p w14:paraId="684DC038" w14:textId="77777777" w:rsidR="00051141" w:rsidRDefault="00051141" w:rsidP="00863AC9">
      <w:pPr>
        <w:pStyle w:val="NormalWeb"/>
        <w:spacing w:before="0" w:beforeAutospacing="0" w:after="0" w:afterAutospacing="0" w:line="480" w:lineRule="auto"/>
        <w:rPr>
          <w:rStyle w:val="Strong"/>
          <w:color w:val="0E101A"/>
        </w:rPr>
      </w:pPr>
    </w:p>
    <w:p w14:paraId="09D41E55" w14:textId="77777777" w:rsidR="00051141" w:rsidRDefault="00051141" w:rsidP="00863AC9">
      <w:pPr>
        <w:pStyle w:val="NormalWeb"/>
        <w:spacing w:before="0" w:beforeAutospacing="0" w:after="0" w:afterAutospacing="0" w:line="480" w:lineRule="auto"/>
        <w:rPr>
          <w:rStyle w:val="Strong"/>
          <w:color w:val="0E101A"/>
        </w:rPr>
      </w:pPr>
    </w:p>
    <w:p w14:paraId="299C4B44" w14:textId="77777777" w:rsidR="00051141" w:rsidRDefault="00051141" w:rsidP="00863AC9">
      <w:pPr>
        <w:pStyle w:val="NormalWeb"/>
        <w:spacing w:before="0" w:beforeAutospacing="0" w:after="0" w:afterAutospacing="0" w:line="480" w:lineRule="auto"/>
        <w:rPr>
          <w:rStyle w:val="Strong"/>
          <w:color w:val="0E101A"/>
        </w:rPr>
      </w:pPr>
    </w:p>
    <w:p w14:paraId="6C0045DE" w14:textId="77777777" w:rsidR="00051141" w:rsidRDefault="00051141" w:rsidP="00863AC9">
      <w:pPr>
        <w:pStyle w:val="NormalWeb"/>
        <w:spacing w:before="0" w:beforeAutospacing="0" w:after="0" w:afterAutospacing="0" w:line="480" w:lineRule="auto"/>
        <w:rPr>
          <w:rStyle w:val="Strong"/>
          <w:color w:val="0E101A"/>
        </w:rPr>
      </w:pPr>
    </w:p>
    <w:p w14:paraId="583C07C8" w14:textId="77777777" w:rsidR="00051141" w:rsidRDefault="00051141" w:rsidP="00863AC9">
      <w:pPr>
        <w:pStyle w:val="NormalWeb"/>
        <w:spacing w:before="0" w:beforeAutospacing="0" w:after="0" w:afterAutospacing="0" w:line="480" w:lineRule="auto"/>
        <w:rPr>
          <w:rStyle w:val="Strong"/>
          <w:b w:val="0"/>
          <w:color w:val="0E101A"/>
        </w:rPr>
      </w:pPr>
    </w:p>
    <w:p w14:paraId="12036DD5" w14:textId="77777777" w:rsidR="00051141" w:rsidRDefault="00051141" w:rsidP="00863AC9">
      <w:pPr>
        <w:pStyle w:val="NormalWeb"/>
        <w:spacing w:before="0" w:beforeAutospacing="0" w:after="0" w:afterAutospacing="0" w:line="480" w:lineRule="auto"/>
        <w:rPr>
          <w:rStyle w:val="Strong"/>
          <w:b w:val="0"/>
          <w:color w:val="0E101A"/>
        </w:rPr>
      </w:pPr>
    </w:p>
    <w:p w14:paraId="61855181" w14:textId="1CA7E6C9" w:rsidR="00051141" w:rsidRDefault="00051141" w:rsidP="00051141">
      <w:pPr>
        <w:pStyle w:val="NormalWeb"/>
        <w:spacing w:before="0" w:beforeAutospacing="0" w:after="0" w:afterAutospacing="0" w:line="480" w:lineRule="auto"/>
        <w:jc w:val="center"/>
        <w:rPr>
          <w:rStyle w:val="Strong"/>
          <w:b w:val="0"/>
          <w:color w:val="0E101A"/>
        </w:rPr>
      </w:pPr>
      <w:r>
        <w:rPr>
          <w:rStyle w:val="Strong"/>
          <w:b w:val="0"/>
          <w:color w:val="0E101A"/>
        </w:rPr>
        <w:t>Performance Appraisal</w:t>
      </w:r>
    </w:p>
    <w:p w14:paraId="23F29349" w14:textId="704D77A5" w:rsidR="00051141" w:rsidRDefault="00051141" w:rsidP="00051141">
      <w:pPr>
        <w:pStyle w:val="NormalWeb"/>
        <w:spacing w:before="0" w:beforeAutospacing="0" w:after="0" w:afterAutospacing="0" w:line="480" w:lineRule="auto"/>
        <w:jc w:val="center"/>
        <w:rPr>
          <w:rStyle w:val="Strong"/>
          <w:b w:val="0"/>
          <w:color w:val="0E101A"/>
        </w:rPr>
      </w:pPr>
      <w:r>
        <w:rPr>
          <w:rStyle w:val="Strong"/>
          <w:b w:val="0"/>
          <w:color w:val="0E101A"/>
        </w:rPr>
        <w:t>Student’s Name</w:t>
      </w:r>
    </w:p>
    <w:p w14:paraId="5FEA4B22" w14:textId="66F3F1D8" w:rsidR="00051141" w:rsidRDefault="00051141" w:rsidP="00051141">
      <w:pPr>
        <w:pStyle w:val="NormalWeb"/>
        <w:spacing w:before="0" w:beforeAutospacing="0" w:after="0" w:afterAutospacing="0" w:line="480" w:lineRule="auto"/>
        <w:jc w:val="center"/>
        <w:rPr>
          <w:rStyle w:val="Strong"/>
          <w:b w:val="0"/>
          <w:color w:val="0E101A"/>
        </w:rPr>
      </w:pPr>
      <w:r>
        <w:rPr>
          <w:rStyle w:val="Strong"/>
          <w:b w:val="0"/>
          <w:color w:val="0E101A"/>
        </w:rPr>
        <w:t>University Department</w:t>
      </w:r>
    </w:p>
    <w:p w14:paraId="5B6DED37" w14:textId="3791E3E1" w:rsidR="00051141" w:rsidRDefault="00051141" w:rsidP="00051141">
      <w:pPr>
        <w:pStyle w:val="NormalWeb"/>
        <w:spacing w:before="0" w:beforeAutospacing="0" w:after="0" w:afterAutospacing="0" w:line="480" w:lineRule="auto"/>
        <w:jc w:val="center"/>
        <w:rPr>
          <w:rStyle w:val="Strong"/>
          <w:b w:val="0"/>
          <w:color w:val="0E101A"/>
        </w:rPr>
      </w:pPr>
      <w:r>
        <w:rPr>
          <w:rStyle w:val="Strong"/>
          <w:b w:val="0"/>
          <w:color w:val="0E101A"/>
        </w:rPr>
        <w:t>Course Name/Number</w:t>
      </w:r>
    </w:p>
    <w:p w14:paraId="5BAC6A3D" w14:textId="72E0049A" w:rsidR="00051141" w:rsidRDefault="00051141" w:rsidP="00051141">
      <w:pPr>
        <w:pStyle w:val="NormalWeb"/>
        <w:spacing w:before="0" w:beforeAutospacing="0" w:after="0" w:afterAutospacing="0" w:line="480" w:lineRule="auto"/>
        <w:jc w:val="center"/>
        <w:rPr>
          <w:rStyle w:val="Strong"/>
          <w:b w:val="0"/>
          <w:color w:val="0E101A"/>
        </w:rPr>
      </w:pPr>
      <w:r>
        <w:rPr>
          <w:rStyle w:val="Strong"/>
          <w:b w:val="0"/>
          <w:color w:val="0E101A"/>
        </w:rPr>
        <w:t>Professor’s Name</w:t>
      </w:r>
    </w:p>
    <w:p w14:paraId="0320A1F0" w14:textId="171D8E4B" w:rsidR="00051141" w:rsidRDefault="00051141" w:rsidP="00051141">
      <w:pPr>
        <w:pStyle w:val="NormalWeb"/>
        <w:spacing w:before="0" w:beforeAutospacing="0" w:after="0" w:afterAutospacing="0" w:line="480" w:lineRule="auto"/>
        <w:jc w:val="center"/>
        <w:rPr>
          <w:rStyle w:val="Strong"/>
          <w:b w:val="0"/>
          <w:color w:val="0E101A"/>
        </w:rPr>
      </w:pPr>
      <w:r>
        <w:rPr>
          <w:rStyle w:val="Strong"/>
          <w:b w:val="0"/>
          <w:color w:val="0E101A"/>
        </w:rPr>
        <w:t>Date</w:t>
      </w:r>
    </w:p>
    <w:p w14:paraId="601B2FF7" w14:textId="77777777" w:rsidR="00051141" w:rsidRDefault="00051141" w:rsidP="00863AC9">
      <w:pPr>
        <w:pStyle w:val="NormalWeb"/>
        <w:spacing w:before="0" w:beforeAutospacing="0" w:after="0" w:afterAutospacing="0" w:line="480" w:lineRule="auto"/>
        <w:rPr>
          <w:rStyle w:val="Strong"/>
          <w:b w:val="0"/>
          <w:color w:val="0E101A"/>
        </w:rPr>
      </w:pPr>
    </w:p>
    <w:p w14:paraId="7C57F45A" w14:textId="77777777" w:rsidR="00051141" w:rsidRDefault="00051141" w:rsidP="00863AC9">
      <w:pPr>
        <w:pStyle w:val="NormalWeb"/>
        <w:spacing w:before="0" w:beforeAutospacing="0" w:after="0" w:afterAutospacing="0" w:line="480" w:lineRule="auto"/>
        <w:rPr>
          <w:rStyle w:val="Strong"/>
          <w:b w:val="0"/>
          <w:color w:val="0E101A"/>
        </w:rPr>
      </w:pPr>
    </w:p>
    <w:p w14:paraId="5546235F" w14:textId="77777777" w:rsidR="00051141" w:rsidRDefault="00051141" w:rsidP="00863AC9">
      <w:pPr>
        <w:pStyle w:val="NormalWeb"/>
        <w:spacing w:before="0" w:beforeAutospacing="0" w:after="0" w:afterAutospacing="0" w:line="480" w:lineRule="auto"/>
        <w:rPr>
          <w:rStyle w:val="Strong"/>
          <w:b w:val="0"/>
          <w:color w:val="0E101A"/>
        </w:rPr>
      </w:pPr>
    </w:p>
    <w:p w14:paraId="7EC7C4F5" w14:textId="77777777" w:rsidR="00051141" w:rsidRDefault="00051141" w:rsidP="00863AC9">
      <w:pPr>
        <w:pStyle w:val="NormalWeb"/>
        <w:spacing w:before="0" w:beforeAutospacing="0" w:after="0" w:afterAutospacing="0" w:line="480" w:lineRule="auto"/>
        <w:rPr>
          <w:rStyle w:val="Strong"/>
          <w:b w:val="0"/>
          <w:color w:val="0E101A"/>
        </w:rPr>
      </w:pPr>
    </w:p>
    <w:p w14:paraId="63E8A0F2" w14:textId="77777777" w:rsidR="00051141" w:rsidRDefault="00051141" w:rsidP="00863AC9">
      <w:pPr>
        <w:pStyle w:val="NormalWeb"/>
        <w:spacing w:before="0" w:beforeAutospacing="0" w:after="0" w:afterAutospacing="0" w:line="480" w:lineRule="auto"/>
        <w:rPr>
          <w:rStyle w:val="Strong"/>
          <w:b w:val="0"/>
          <w:color w:val="0E101A"/>
        </w:rPr>
      </w:pPr>
    </w:p>
    <w:p w14:paraId="6E734B9D" w14:textId="77777777" w:rsidR="00051141" w:rsidRDefault="00051141" w:rsidP="00863AC9">
      <w:pPr>
        <w:pStyle w:val="NormalWeb"/>
        <w:spacing w:before="0" w:beforeAutospacing="0" w:after="0" w:afterAutospacing="0" w:line="480" w:lineRule="auto"/>
        <w:rPr>
          <w:rStyle w:val="Strong"/>
          <w:b w:val="0"/>
          <w:color w:val="0E101A"/>
        </w:rPr>
      </w:pPr>
    </w:p>
    <w:p w14:paraId="5828AEDC" w14:textId="77777777" w:rsidR="00051141" w:rsidRDefault="00051141" w:rsidP="00863AC9">
      <w:pPr>
        <w:pStyle w:val="NormalWeb"/>
        <w:spacing w:before="0" w:beforeAutospacing="0" w:after="0" w:afterAutospacing="0" w:line="480" w:lineRule="auto"/>
        <w:rPr>
          <w:rStyle w:val="Strong"/>
          <w:b w:val="0"/>
          <w:color w:val="0E101A"/>
        </w:rPr>
      </w:pPr>
    </w:p>
    <w:p w14:paraId="2BC90C42" w14:textId="77777777" w:rsidR="00051141" w:rsidRDefault="00051141" w:rsidP="00863AC9">
      <w:pPr>
        <w:pStyle w:val="NormalWeb"/>
        <w:spacing w:before="0" w:beforeAutospacing="0" w:after="0" w:afterAutospacing="0" w:line="480" w:lineRule="auto"/>
        <w:rPr>
          <w:rStyle w:val="Strong"/>
          <w:b w:val="0"/>
          <w:color w:val="0E101A"/>
        </w:rPr>
      </w:pPr>
    </w:p>
    <w:p w14:paraId="50DBD5DA" w14:textId="77777777" w:rsidR="00051141" w:rsidRPr="00051141" w:rsidRDefault="00051141" w:rsidP="00863AC9">
      <w:pPr>
        <w:pStyle w:val="NormalWeb"/>
        <w:spacing w:before="0" w:beforeAutospacing="0" w:after="0" w:afterAutospacing="0" w:line="480" w:lineRule="auto"/>
        <w:rPr>
          <w:rStyle w:val="Strong"/>
          <w:b w:val="0"/>
          <w:color w:val="0E101A"/>
        </w:rPr>
      </w:pPr>
    </w:p>
    <w:p w14:paraId="5294A571" w14:textId="56B4E23F" w:rsidR="00051141" w:rsidRPr="00051141" w:rsidRDefault="00051141" w:rsidP="00051141">
      <w:pPr>
        <w:pStyle w:val="NormalWeb"/>
        <w:spacing w:before="0" w:beforeAutospacing="0" w:after="0" w:afterAutospacing="0" w:line="480" w:lineRule="auto"/>
        <w:jc w:val="center"/>
        <w:rPr>
          <w:rStyle w:val="Strong"/>
          <w:b w:val="0"/>
          <w:color w:val="0E101A"/>
        </w:rPr>
      </w:pPr>
      <w:r>
        <w:rPr>
          <w:rStyle w:val="Strong"/>
          <w:b w:val="0"/>
          <w:color w:val="0E101A"/>
        </w:rPr>
        <w:lastRenderedPageBreak/>
        <w:t>Performance Appraisal</w:t>
      </w:r>
    </w:p>
    <w:p w14:paraId="58AB5BE9" w14:textId="74597594" w:rsidR="00863AC9" w:rsidRPr="00051141" w:rsidRDefault="00863AC9" w:rsidP="00863AC9">
      <w:pPr>
        <w:pStyle w:val="NormalWeb"/>
        <w:spacing w:before="0" w:beforeAutospacing="0" w:after="0" w:afterAutospacing="0" w:line="480" w:lineRule="auto"/>
        <w:rPr>
          <w:color w:val="0E101A"/>
        </w:rPr>
      </w:pPr>
      <w:r w:rsidRPr="00863AC9">
        <w:rPr>
          <w:rStyle w:val="Strong"/>
          <w:color w:val="0E101A"/>
        </w:rPr>
        <w:t>Question 1</w:t>
      </w:r>
      <w:r w:rsidR="00051141">
        <w:rPr>
          <w:rStyle w:val="Strong"/>
          <w:color w:val="0E101A"/>
        </w:rPr>
        <w:t xml:space="preserve">: </w:t>
      </w:r>
      <w:r w:rsidRPr="00051141">
        <w:rPr>
          <w:b/>
          <w:color w:val="0E101A"/>
        </w:rPr>
        <w:t>Describe the considerations involved in the use of assessments in a performance evaluation. What are the benefits and risks? </w:t>
      </w:r>
    </w:p>
    <w:p w14:paraId="40F1D3DC" w14:textId="2E2F0167" w:rsidR="00863AC9" w:rsidRPr="00863AC9" w:rsidRDefault="00863AC9" w:rsidP="00051141">
      <w:pPr>
        <w:pStyle w:val="NormalWeb"/>
        <w:spacing w:before="0" w:beforeAutospacing="0" w:after="0" w:afterAutospacing="0" w:line="480" w:lineRule="auto"/>
        <w:ind w:firstLine="720"/>
        <w:rPr>
          <w:color w:val="0E101A"/>
        </w:rPr>
      </w:pPr>
      <w:r w:rsidRPr="00863AC9">
        <w:rPr>
          <w:color w:val="0E101A"/>
        </w:rPr>
        <w:t xml:space="preserve">Some of the considerations involved in the use of assessments in a performance evaluation include legal processes and the laws that may affect the process. Performance evaluations are not mandatory as per the Department of </w:t>
      </w:r>
      <w:proofErr w:type="spellStart"/>
      <w:r w:rsidRPr="00863AC9">
        <w:rPr>
          <w:color w:val="0E101A"/>
        </w:rPr>
        <w:t>Labor</w:t>
      </w:r>
      <w:proofErr w:type="spellEnd"/>
      <w:r w:rsidRPr="00863AC9">
        <w:rPr>
          <w:color w:val="0E101A"/>
        </w:rPr>
        <w:t xml:space="preserve"> in the United States, but when the employer decides to undertake them, it must consider the laws related to using them. Such laws may include the Civil Rights Act, Age Discrimination in Employment Act, and the Equal Employment Opportunity Commission. Other legal processes that the employer must be aware of when undertaking performance e</w:t>
      </w:r>
      <w:r>
        <w:rPr>
          <w:color w:val="0E101A"/>
        </w:rPr>
        <w:t>valuations include: negligence, discharge and l</w:t>
      </w:r>
      <w:r w:rsidRPr="00863AC9">
        <w:rPr>
          <w:color w:val="0E101A"/>
        </w:rPr>
        <w:t>awsuits, and system development. </w:t>
      </w:r>
    </w:p>
    <w:p w14:paraId="18596D13" w14:textId="77777777" w:rsidR="00863AC9" w:rsidRPr="00863AC9" w:rsidRDefault="00863AC9" w:rsidP="00051141">
      <w:pPr>
        <w:pStyle w:val="NormalWeb"/>
        <w:spacing w:before="0" w:beforeAutospacing="0" w:after="0" w:afterAutospacing="0" w:line="480" w:lineRule="auto"/>
        <w:ind w:firstLine="720"/>
        <w:rPr>
          <w:color w:val="0E101A"/>
        </w:rPr>
      </w:pPr>
      <w:r w:rsidRPr="00863AC9">
        <w:rPr>
          <w:color w:val="0E101A"/>
        </w:rPr>
        <w:t>Among the key benefits of performance evaluations include helping the organization to maintain records for employee compensation, wage structure, pay raises, and salary restructuring. Also, performance evaluations improve the overall effectiveness of the organization through motivation, informative, and administrative areas. However, there are risks involved including lawsuits and increased cost of operations when undertaking the legal processes. The legal issues highlighted above can cost the organization thousands or even millions of dollars even if they win the case. </w:t>
      </w:r>
    </w:p>
    <w:p w14:paraId="607D0FC7" w14:textId="1CCAB303" w:rsidR="00863AC9" w:rsidRPr="00051141" w:rsidRDefault="00863AC9" w:rsidP="00863AC9">
      <w:pPr>
        <w:pStyle w:val="NormalWeb"/>
        <w:spacing w:before="0" w:beforeAutospacing="0" w:after="0" w:afterAutospacing="0" w:line="480" w:lineRule="auto"/>
        <w:rPr>
          <w:b/>
          <w:color w:val="0E101A"/>
        </w:rPr>
      </w:pPr>
      <w:r w:rsidRPr="00051141">
        <w:rPr>
          <w:rStyle w:val="Strong"/>
          <w:color w:val="0E101A"/>
        </w:rPr>
        <w:t>Question 2</w:t>
      </w:r>
      <w:r w:rsidR="00051141" w:rsidRPr="00051141">
        <w:rPr>
          <w:rStyle w:val="Strong"/>
          <w:color w:val="0E101A"/>
        </w:rPr>
        <w:t>:</w:t>
      </w:r>
      <w:r w:rsidR="00051141" w:rsidRPr="00051141">
        <w:rPr>
          <w:rStyle w:val="Strong"/>
          <w:b w:val="0"/>
          <w:color w:val="0E101A"/>
        </w:rPr>
        <w:t xml:space="preserve"> </w:t>
      </w:r>
      <w:r w:rsidRPr="00051141">
        <w:rPr>
          <w:b/>
          <w:color w:val="0E101A"/>
        </w:rPr>
        <w:t>Give an example of a performance appraisal where testing would be appropriate and describe why. </w:t>
      </w:r>
    </w:p>
    <w:p w14:paraId="38D31D56" w14:textId="77777777" w:rsidR="00863AC9" w:rsidRPr="00863AC9" w:rsidRDefault="00863AC9" w:rsidP="00051141">
      <w:pPr>
        <w:pStyle w:val="NormalWeb"/>
        <w:spacing w:before="0" w:beforeAutospacing="0" w:after="0" w:afterAutospacing="0" w:line="480" w:lineRule="auto"/>
        <w:ind w:firstLine="720"/>
        <w:rPr>
          <w:color w:val="0E101A"/>
        </w:rPr>
      </w:pPr>
      <w:r w:rsidRPr="00863AC9">
        <w:rPr>
          <w:color w:val="0E101A"/>
        </w:rPr>
        <w:t xml:space="preserve">An example of performance appraisal includes placemen in the human resource management department. In this appraisal, the organization may decide to use a specific ability test to ensure that they achieve a specific purpose in placement. For example, managerial </w:t>
      </w:r>
      <w:r w:rsidRPr="00863AC9">
        <w:rPr>
          <w:color w:val="0E101A"/>
        </w:rPr>
        <w:lastRenderedPageBreak/>
        <w:t>positions may have different levels of responsibilities. Placement is where the organization may want to assign its employees appropriate job levels to enable it to carry out its core functions. Performance appraisal tests are administered in this case to ensure that the organization has the right information to realize the best selection by determining the relationship between the employee’s qualifications and job responsibilities. </w:t>
      </w:r>
    </w:p>
    <w:p w14:paraId="5F582B31" w14:textId="7DB936C9" w:rsidR="00863AC9" w:rsidRPr="00051141" w:rsidRDefault="00863AC9" w:rsidP="00863AC9">
      <w:pPr>
        <w:pStyle w:val="NormalWeb"/>
        <w:spacing w:before="0" w:beforeAutospacing="0" w:after="0" w:afterAutospacing="0" w:line="480" w:lineRule="auto"/>
        <w:rPr>
          <w:color w:val="0E101A"/>
        </w:rPr>
      </w:pPr>
      <w:r w:rsidRPr="00863AC9">
        <w:rPr>
          <w:rStyle w:val="Strong"/>
          <w:color w:val="0E101A"/>
        </w:rPr>
        <w:t>Question 3</w:t>
      </w:r>
      <w:r w:rsidR="00051141">
        <w:rPr>
          <w:rStyle w:val="Strong"/>
          <w:color w:val="0E101A"/>
        </w:rPr>
        <w:t xml:space="preserve">: </w:t>
      </w:r>
      <w:r w:rsidRPr="00051141">
        <w:rPr>
          <w:b/>
          <w:color w:val="0E101A"/>
        </w:rPr>
        <w:t>Give an example of when an assessment would not be appropriate in a performance appraisal and describe why. </w:t>
      </w:r>
    </w:p>
    <w:p w14:paraId="547DE266" w14:textId="77777777" w:rsidR="00863AC9" w:rsidRPr="00863AC9" w:rsidRDefault="00863AC9" w:rsidP="00051141">
      <w:pPr>
        <w:pStyle w:val="NormalWeb"/>
        <w:spacing w:before="0" w:beforeAutospacing="0" w:after="0" w:afterAutospacing="0" w:line="480" w:lineRule="auto"/>
        <w:ind w:firstLine="720"/>
        <w:rPr>
          <w:color w:val="0E101A"/>
        </w:rPr>
      </w:pPr>
      <w:r w:rsidRPr="00863AC9">
        <w:rPr>
          <w:color w:val="0E101A"/>
        </w:rPr>
        <w:t xml:space="preserve">Performance appraisals are not always correct or right to be used in determining promotions, the hiring process, or termination of employees. According to Sullivan (2011), the assessment would not be appropriate in performance when it does not assess the actual performance of the employees. Most of the assessments that managers use only focuses on the personality traits of the employees, technical knowledge, and irrelevant </w:t>
      </w:r>
      <w:proofErr w:type="spellStart"/>
      <w:r w:rsidRPr="00863AC9">
        <w:rPr>
          <w:color w:val="0E101A"/>
        </w:rPr>
        <w:t>behavioral</w:t>
      </w:r>
      <w:proofErr w:type="spellEnd"/>
      <w:r w:rsidRPr="00863AC9">
        <w:rPr>
          <w:color w:val="0E101A"/>
        </w:rPr>
        <w:t xml:space="preserve"> traits like attendance (Sullivan, 2011). Even though these factors may influence the performance of the employees, they do not measure their output. As such, it would not be appropriate to use them in performance appraisals. </w:t>
      </w:r>
    </w:p>
    <w:p w14:paraId="053279BB" w14:textId="57EF64BC" w:rsidR="00863AC9" w:rsidRPr="00051141" w:rsidRDefault="00863AC9" w:rsidP="00051141">
      <w:pPr>
        <w:pStyle w:val="NormalWeb"/>
        <w:spacing w:before="0" w:beforeAutospacing="0" w:after="0" w:afterAutospacing="0" w:line="480" w:lineRule="auto"/>
        <w:rPr>
          <w:color w:val="0E101A"/>
        </w:rPr>
      </w:pPr>
      <w:r w:rsidRPr="00863AC9">
        <w:rPr>
          <w:rStyle w:val="Strong"/>
          <w:color w:val="0E101A"/>
        </w:rPr>
        <w:t>Question 4</w:t>
      </w:r>
      <w:r w:rsidR="00051141">
        <w:rPr>
          <w:rStyle w:val="Strong"/>
          <w:color w:val="0E101A"/>
        </w:rPr>
        <w:t xml:space="preserve">: </w:t>
      </w:r>
      <w:r w:rsidRPr="00051141">
        <w:rPr>
          <w:b/>
          <w:color w:val="0E101A"/>
        </w:rPr>
        <w:t>Describe three cultural considerations in a performance appraisal conversation. </w:t>
      </w:r>
      <w:r w:rsidR="00051141" w:rsidRPr="00051141">
        <w:rPr>
          <w:b/>
          <w:color w:val="0E101A"/>
        </w:rPr>
        <w:tab/>
      </w:r>
    </w:p>
    <w:p w14:paraId="7C74AEDB" w14:textId="77777777" w:rsidR="00863AC9" w:rsidRPr="00863AC9" w:rsidRDefault="00863AC9" w:rsidP="00051141">
      <w:pPr>
        <w:pStyle w:val="NormalWeb"/>
        <w:spacing w:before="0" w:beforeAutospacing="0" w:after="0" w:afterAutospacing="0" w:line="480" w:lineRule="auto"/>
        <w:ind w:firstLine="720"/>
        <w:rPr>
          <w:color w:val="0E101A"/>
        </w:rPr>
      </w:pPr>
      <w:r w:rsidRPr="00863AC9">
        <w:rPr>
          <w:color w:val="0E101A"/>
        </w:rPr>
        <w:t xml:space="preserve">The three cultural considerations in performance appraisal conversations include language, cultural </w:t>
      </w:r>
      <w:proofErr w:type="spellStart"/>
      <w:r w:rsidRPr="00863AC9">
        <w:rPr>
          <w:color w:val="0E101A"/>
        </w:rPr>
        <w:t>behaviors</w:t>
      </w:r>
      <w:proofErr w:type="spellEnd"/>
      <w:r w:rsidRPr="00863AC9">
        <w:rPr>
          <w:color w:val="0E101A"/>
        </w:rPr>
        <w:t xml:space="preserve">, and values. Regarding language as a cultural aspect, managers should who design and implement performance evaluation systems should ensure that the appraisal forms are clear to employees from all the cultural backgrounds. Regarding the cultural values, the appraisal should not seem to discriminate or target a certain cultural group. Therefore, the appraisal should not include irrelevant </w:t>
      </w:r>
      <w:proofErr w:type="spellStart"/>
      <w:r w:rsidRPr="00863AC9">
        <w:rPr>
          <w:color w:val="0E101A"/>
        </w:rPr>
        <w:t>behavioral</w:t>
      </w:r>
      <w:proofErr w:type="spellEnd"/>
      <w:r w:rsidRPr="00863AC9">
        <w:rPr>
          <w:color w:val="0E101A"/>
        </w:rPr>
        <w:t xml:space="preserve"> traits. Lastly, cultural values are the core of </w:t>
      </w:r>
      <w:r w:rsidRPr="00863AC9">
        <w:rPr>
          <w:color w:val="0E101A"/>
        </w:rPr>
        <w:lastRenderedPageBreak/>
        <w:t xml:space="preserve">the community where employees come from. The appraisal should communicate a positive </w:t>
      </w:r>
      <w:proofErr w:type="spellStart"/>
      <w:r w:rsidRPr="00863AC9">
        <w:rPr>
          <w:color w:val="0E101A"/>
        </w:rPr>
        <w:t>mindset</w:t>
      </w:r>
      <w:proofErr w:type="spellEnd"/>
      <w:r w:rsidRPr="00863AC9">
        <w:rPr>
          <w:color w:val="0E101A"/>
        </w:rPr>
        <w:t xml:space="preserve"> for how employees perceive the experiences in the organization. </w:t>
      </w:r>
    </w:p>
    <w:p w14:paraId="2D0B8CDE" w14:textId="768D1455" w:rsidR="00863AC9" w:rsidRPr="00051141" w:rsidRDefault="00863AC9" w:rsidP="00863AC9">
      <w:pPr>
        <w:pStyle w:val="NormalWeb"/>
        <w:spacing w:before="0" w:beforeAutospacing="0" w:after="0" w:afterAutospacing="0" w:line="480" w:lineRule="auto"/>
        <w:rPr>
          <w:color w:val="0E101A"/>
        </w:rPr>
      </w:pPr>
      <w:r w:rsidRPr="00863AC9">
        <w:rPr>
          <w:rStyle w:val="Strong"/>
          <w:color w:val="0E101A"/>
        </w:rPr>
        <w:t>Question 5</w:t>
      </w:r>
      <w:r w:rsidR="00051141">
        <w:rPr>
          <w:rStyle w:val="Strong"/>
          <w:color w:val="0E101A"/>
        </w:rPr>
        <w:t xml:space="preserve">: </w:t>
      </w:r>
      <w:r w:rsidRPr="00051141">
        <w:rPr>
          <w:b/>
          <w:color w:val="0E101A"/>
        </w:rPr>
        <w:t>Describe ways that you see performance appraisals changing in the near future. </w:t>
      </w:r>
    </w:p>
    <w:p w14:paraId="2F27FDA3" w14:textId="77777777" w:rsidR="00863AC9" w:rsidRPr="00863AC9" w:rsidRDefault="00863AC9" w:rsidP="00051141">
      <w:pPr>
        <w:pStyle w:val="NormalWeb"/>
        <w:spacing w:before="0" w:beforeAutospacing="0" w:after="0" w:afterAutospacing="0" w:line="480" w:lineRule="auto"/>
        <w:ind w:firstLine="720"/>
        <w:rPr>
          <w:color w:val="0E101A"/>
        </w:rPr>
      </w:pPr>
      <w:r w:rsidRPr="00863AC9">
        <w:rPr>
          <w:color w:val="0E101A"/>
        </w:rPr>
        <w:t>Performance appraisals will definitely change in the future. One such way that appraisals will change includes increasing check-in meetings contrary to the traditional method where managers held meetings once a year. The future of appraisals will be defined by numerous check-in meetings held regularly to allow managers to determine the issues facing the organization early as well as support their workers. </w:t>
      </w:r>
    </w:p>
    <w:p w14:paraId="2C3A19A7" w14:textId="77777777" w:rsidR="00863AC9" w:rsidRPr="00863AC9" w:rsidRDefault="00863AC9" w:rsidP="00051141">
      <w:pPr>
        <w:pStyle w:val="NormalWeb"/>
        <w:spacing w:before="0" w:beforeAutospacing="0" w:after="0" w:afterAutospacing="0" w:line="480" w:lineRule="auto"/>
        <w:ind w:firstLine="720"/>
        <w:rPr>
          <w:color w:val="0E101A"/>
        </w:rPr>
      </w:pPr>
      <w:r w:rsidRPr="00863AC9">
        <w:rPr>
          <w:color w:val="0E101A"/>
        </w:rPr>
        <w:t>Also, in-the-moment feedback is another new strategy that will define future appraisals. Contrary to the traditional appraisals which involved keeping employee data on huge files until the time of annual performance review, the future appraisals will involve in-the-movement feedback which involves providing feedback immediately as the events unfold in the organization. This will enable managers to appraise their employees when necessary and when challenges occur. </w:t>
      </w:r>
    </w:p>
    <w:p w14:paraId="3D11C33F" w14:textId="77777777" w:rsidR="005F19AC" w:rsidRPr="00863AC9" w:rsidRDefault="005F19AC" w:rsidP="00863AC9">
      <w:pPr>
        <w:spacing w:after="0" w:line="480" w:lineRule="auto"/>
        <w:rPr>
          <w:rFonts w:ascii="Times New Roman" w:hAnsi="Times New Roman" w:cs="Times New Roman"/>
          <w:sz w:val="24"/>
          <w:szCs w:val="24"/>
        </w:rPr>
      </w:pPr>
    </w:p>
    <w:p w14:paraId="1D51F399" w14:textId="77777777" w:rsidR="00051141" w:rsidRDefault="00051141" w:rsidP="00863AC9">
      <w:pPr>
        <w:spacing w:after="0" w:line="480" w:lineRule="auto"/>
        <w:rPr>
          <w:rFonts w:ascii="Times New Roman" w:hAnsi="Times New Roman" w:cs="Times New Roman"/>
          <w:sz w:val="24"/>
          <w:szCs w:val="24"/>
        </w:rPr>
      </w:pPr>
    </w:p>
    <w:p w14:paraId="6BFAEBA7" w14:textId="77777777" w:rsidR="00051141" w:rsidRDefault="00051141" w:rsidP="00863AC9">
      <w:pPr>
        <w:spacing w:after="0" w:line="480" w:lineRule="auto"/>
        <w:rPr>
          <w:rFonts w:ascii="Times New Roman" w:hAnsi="Times New Roman" w:cs="Times New Roman"/>
          <w:sz w:val="24"/>
          <w:szCs w:val="24"/>
        </w:rPr>
      </w:pPr>
    </w:p>
    <w:p w14:paraId="142F52EB" w14:textId="77777777" w:rsidR="00051141" w:rsidRDefault="00051141" w:rsidP="00863AC9">
      <w:pPr>
        <w:spacing w:after="0" w:line="480" w:lineRule="auto"/>
        <w:rPr>
          <w:rFonts w:ascii="Times New Roman" w:hAnsi="Times New Roman" w:cs="Times New Roman"/>
          <w:sz w:val="24"/>
          <w:szCs w:val="24"/>
        </w:rPr>
      </w:pPr>
    </w:p>
    <w:p w14:paraId="768CAE66" w14:textId="77777777" w:rsidR="00051141" w:rsidRDefault="00051141" w:rsidP="00863AC9">
      <w:pPr>
        <w:spacing w:after="0" w:line="480" w:lineRule="auto"/>
        <w:rPr>
          <w:rFonts w:ascii="Times New Roman" w:hAnsi="Times New Roman" w:cs="Times New Roman"/>
          <w:sz w:val="24"/>
          <w:szCs w:val="24"/>
        </w:rPr>
      </w:pPr>
    </w:p>
    <w:p w14:paraId="0E0B85A1" w14:textId="77777777" w:rsidR="00051141" w:rsidRDefault="00051141" w:rsidP="00863AC9">
      <w:pPr>
        <w:spacing w:after="0" w:line="480" w:lineRule="auto"/>
        <w:rPr>
          <w:rFonts w:ascii="Times New Roman" w:hAnsi="Times New Roman" w:cs="Times New Roman"/>
          <w:sz w:val="24"/>
          <w:szCs w:val="24"/>
        </w:rPr>
      </w:pPr>
    </w:p>
    <w:p w14:paraId="6B122DA7" w14:textId="77777777" w:rsidR="00051141" w:rsidRDefault="00051141" w:rsidP="00863AC9">
      <w:pPr>
        <w:spacing w:after="0" w:line="480" w:lineRule="auto"/>
        <w:rPr>
          <w:rFonts w:ascii="Times New Roman" w:hAnsi="Times New Roman" w:cs="Times New Roman"/>
          <w:sz w:val="24"/>
          <w:szCs w:val="24"/>
        </w:rPr>
      </w:pPr>
    </w:p>
    <w:p w14:paraId="2B8EE920" w14:textId="77777777" w:rsidR="00051141" w:rsidRDefault="00051141" w:rsidP="00863AC9">
      <w:pPr>
        <w:spacing w:after="0" w:line="480" w:lineRule="auto"/>
        <w:rPr>
          <w:rFonts w:ascii="Times New Roman" w:hAnsi="Times New Roman" w:cs="Times New Roman"/>
          <w:sz w:val="24"/>
          <w:szCs w:val="24"/>
        </w:rPr>
      </w:pPr>
    </w:p>
    <w:p w14:paraId="707885B2" w14:textId="1A457428" w:rsidR="00863AC9" w:rsidRPr="00863AC9" w:rsidRDefault="00863AC9" w:rsidP="00051141">
      <w:pPr>
        <w:spacing w:after="0" w:line="480" w:lineRule="auto"/>
        <w:jc w:val="center"/>
        <w:rPr>
          <w:rFonts w:ascii="Times New Roman" w:hAnsi="Times New Roman" w:cs="Times New Roman"/>
          <w:sz w:val="24"/>
          <w:szCs w:val="24"/>
        </w:rPr>
      </w:pPr>
      <w:r w:rsidRPr="00863AC9">
        <w:rPr>
          <w:rFonts w:ascii="Times New Roman" w:hAnsi="Times New Roman" w:cs="Times New Roman"/>
          <w:sz w:val="24"/>
          <w:szCs w:val="24"/>
        </w:rPr>
        <w:lastRenderedPageBreak/>
        <w:t>Reference</w:t>
      </w:r>
    </w:p>
    <w:p w14:paraId="5AADE224" w14:textId="40EB932D" w:rsidR="00863AC9" w:rsidRPr="00863AC9" w:rsidRDefault="00863AC9" w:rsidP="00051141">
      <w:pPr>
        <w:spacing w:after="0" w:line="480" w:lineRule="auto"/>
        <w:ind w:left="720" w:hanging="720"/>
        <w:rPr>
          <w:rFonts w:ascii="Times New Roman" w:hAnsi="Times New Roman" w:cs="Times New Roman"/>
          <w:sz w:val="24"/>
          <w:szCs w:val="24"/>
        </w:rPr>
      </w:pPr>
      <w:r w:rsidRPr="00863AC9">
        <w:rPr>
          <w:rFonts w:ascii="Times New Roman" w:hAnsi="Times New Roman" w:cs="Times New Roman"/>
          <w:sz w:val="24"/>
          <w:szCs w:val="24"/>
        </w:rPr>
        <w:t xml:space="preserve">Sullivan, J. (2011 January, 31). </w:t>
      </w:r>
      <w:proofErr w:type="gramStart"/>
      <w:r w:rsidRPr="00863AC9">
        <w:rPr>
          <w:rFonts w:ascii="Times New Roman" w:hAnsi="Times New Roman" w:cs="Times New Roman"/>
          <w:sz w:val="24"/>
          <w:szCs w:val="24"/>
        </w:rPr>
        <w:t>“The Top 50 Problems with Performance Appraisals.”</w:t>
      </w:r>
      <w:proofErr w:type="gramEnd"/>
      <w:r w:rsidRPr="00863AC9">
        <w:rPr>
          <w:rFonts w:ascii="Times New Roman" w:hAnsi="Times New Roman" w:cs="Times New Roman"/>
          <w:sz w:val="24"/>
          <w:szCs w:val="24"/>
        </w:rPr>
        <w:t xml:space="preserve"> </w:t>
      </w:r>
      <w:proofErr w:type="gramStart"/>
      <w:r w:rsidRPr="00863AC9">
        <w:rPr>
          <w:rFonts w:ascii="Times New Roman" w:hAnsi="Times New Roman" w:cs="Times New Roman"/>
          <w:i/>
          <w:sz w:val="24"/>
          <w:szCs w:val="24"/>
        </w:rPr>
        <w:t>TLNT (Online).</w:t>
      </w:r>
      <w:proofErr w:type="gramEnd"/>
      <w:r w:rsidRPr="00863AC9">
        <w:rPr>
          <w:rFonts w:ascii="Times New Roman" w:hAnsi="Times New Roman" w:cs="Times New Roman"/>
          <w:sz w:val="24"/>
          <w:szCs w:val="24"/>
        </w:rPr>
        <w:t xml:space="preserve"> https://www.tlnt.com/the-top-50-problems-with-performance-appraisals/</w:t>
      </w:r>
    </w:p>
    <w:sectPr w:rsidR="00863AC9" w:rsidRPr="00863AC9" w:rsidSect="000511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F8142" w14:textId="77777777" w:rsidR="008F6568" w:rsidRDefault="008F6568" w:rsidP="00051141">
      <w:pPr>
        <w:spacing w:after="0" w:line="240" w:lineRule="auto"/>
      </w:pPr>
      <w:r>
        <w:separator/>
      </w:r>
    </w:p>
  </w:endnote>
  <w:endnote w:type="continuationSeparator" w:id="0">
    <w:p w14:paraId="4C02687B" w14:textId="77777777" w:rsidR="008F6568" w:rsidRDefault="008F6568" w:rsidP="00051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D4AD0F" w14:textId="77777777" w:rsidR="008F6568" w:rsidRDefault="008F6568" w:rsidP="00051141">
      <w:pPr>
        <w:spacing w:after="0" w:line="240" w:lineRule="auto"/>
      </w:pPr>
      <w:r>
        <w:separator/>
      </w:r>
    </w:p>
  </w:footnote>
  <w:footnote w:type="continuationSeparator" w:id="0">
    <w:p w14:paraId="3C5BD37A" w14:textId="77777777" w:rsidR="008F6568" w:rsidRDefault="008F6568" w:rsidP="00051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59409" w14:textId="2D4D9D7B" w:rsidR="00051141" w:rsidRPr="00051141" w:rsidRDefault="00051141">
    <w:pPr>
      <w:pStyle w:val="Header"/>
      <w:rPr>
        <w:rFonts w:ascii="Times New Roman" w:hAnsi="Times New Roman" w:cs="Times New Roman"/>
        <w:sz w:val="24"/>
        <w:szCs w:val="24"/>
      </w:rPr>
    </w:pPr>
    <w:r w:rsidRPr="00051141">
      <w:rPr>
        <w:rFonts w:ascii="Times New Roman" w:hAnsi="Times New Roman" w:cs="Times New Roman"/>
        <w:sz w:val="24"/>
        <w:szCs w:val="24"/>
      </w:rPr>
      <w:t>PERFORMANCE APPRAISAL</w:t>
    </w:r>
    <w:r w:rsidRPr="00051141">
      <w:rPr>
        <w:rFonts w:ascii="Times New Roman" w:hAnsi="Times New Roman" w:cs="Times New Roman"/>
        <w:sz w:val="24"/>
        <w:szCs w:val="24"/>
      </w:rPr>
      <w:tab/>
    </w:r>
    <w:r w:rsidRPr="00051141">
      <w:rPr>
        <w:rFonts w:ascii="Times New Roman" w:hAnsi="Times New Roman" w:cs="Times New Roman"/>
        <w:sz w:val="24"/>
        <w:szCs w:val="24"/>
      </w:rPr>
      <w:tab/>
    </w:r>
    <w:r w:rsidRPr="00051141">
      <w:rPr>
        <w:rFonts w:ascii="Times New Roman" w:hAnsi="Times New Roman" w:cs="Times New Roman"/>
        <w:sz w:val="24"/>
        <w:szCs w:val="24"/>
      </w:rPr>
      <w:fldChar w:fldCharType="begin"/>
    </w:r>
    <w:r w:rsidRPr="00051141">
      <w:rPr>
        <w:rFonts w:ascii="Times New Roman" w:hAnsi="Times New Roman" w:cs="Times New Roman"/>
        <w:sz w:val="24"/>
        <w:szCs w:val="24"/>
      </w:rPr>
      <w:instrText xml:space="preserve"> PAGE   \* MERGEFORMAT </w:instrText>
    </w:r>
    <w:r w:rsidRPr="00051141">
      <w:rPr>
        <w:rFonts w:ascii="Times New Roman" w:hAnsi="Times New Roman" w:cs="Times New Roman"/>
        <w:sz w:val="24"/>
        <w:szCs w:val="24"/>
      </w:rPr>
      <w:fldChar w:fldCharType="separate"/>
    </w:r>
    <w:r w:rsidR="00FD1E74">
      <w:rPr>
        <w:rFonts w:ascii="Times New Roman" w:hAnsi="Times New Roman" w:cs="Times New Roman"/>
        <w:noProof/>
        <w:sz w:val="24"/>
        <w:szCs w:val="24"/>
      </w:rPr>
      <w:t>2</w:t>
    </w:r>
    <w:r w:rsidRPr="0005114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9F787" w14:textId="7A127C45" w:rsidR="00051141" w:rsidRPr="00051141" w:rsidRDefault="00051141" w:rsidP="00051141">
    <w:pPr>
      <w:pStyle w:val="Header"/>
      <w:jc w:val="right"/>
      <w:rPr>
        <w:rFonts w:ascii="Times New Roman" w:hAnsi="Times New Roman" w:cs="Times New Roman"/>
        <w:sz w:val="24"/>
        <w:szCs w:val="24"/>
      </w:rPr>
    </w:pPr>
    <w:r w:rsidRPr="00051141">
      <w:rPr>
        <w:rFonts w:ascii="Times New Roman" w:hAnsi="Times New Roman" w:cs="Times New Roman"/>
        <w:sz w:val="24"/>
        <w:szCs w:val="24"/>
      </w:rPr>
      <w:fldChar w:fldCharType="begin"/>
    </w:r>
    <w:r w:rsidRPr="00051141">
      <w:rPr>
        <w:rFonts w:ascii="Times New Roman" w:hAnsi="Times New Roman" w:cs="Times New Roman"/>
        <w:sz w:val="24"/>
        <w:szCs w:val="24"/>
      </w:rPr>
      <w:instrText xml:space="preserve"> PAGE   \* MERGEFORMAT </w:instrText>
    </w:r>
    <w:r w:rsidRPr="00051141">
      <w:rPr>
        <w:rFonts w:ascii="Times New Roman" w:hAnsi="Times New Roman" w:cs="Times New Roman"/>
        <w:sz w:val="24"/>
        <w:szCs w:val="24"/>
      </w:rPr>
      <w:fldChar w:fldCharType="separate"/>
    </w:r>
    <w:r w:rsidR="00FD1E74">
      <w:rPr>
        <w:rFonts w:ascii="Times New Roman" w:hAnsi="Times New Roman" w:cs="Times New Roman"/>
        <w:noProof/>
        <w:sz w:val="24"/>
        <w:szCs w:val="24"/>
      </w:rPr>
      <w:t>1</w:t>
    </w:r>
    <w:r w:rsidRPr="0005114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9AC"/>
    <w:rsid w:val="00051141"/>
    <w:rsid w:val="004331B8"/>
    <w:rsid w:val="0058271C"/>
    <w:rsid w:val="005F19AC"/>
    <w:rsid w:val="00863AC9"/>
    <w:rsid w:val="008F6568"/>
    <w:rsid w:val="00D038A2"/>
    <w:rsid w:val="00DE050D"/>
    <w:rsid w:val="00FD1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3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3AC9"/>
    <w:rPr>
      <w:color w:val="0000FF"/>
      <w:u w:val="single"/>
    </w:rPr>
  </w:style>
  <w:style w:type="paragraph" w:styleId="NormalWeb">
    <w:name w:val="Normal (Web)"/>
    <w:basedOn w:val="Normal"/>
    <w:uiPriority w:val="99"/>
    <w:semiHidden/>
    <w:unhideWhenUsed/>
    <w:rsid w:val="00863A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863AC9"/>
    <w:rPr>
      <w:b/>
      <w:bCs/>
    </w:rPr>
  </w:style>
  <w:style w:type="paragraph" w:styleId="Header">
    <w:name w:val="header"/>
    <w:basedOn w:val="Normal"/>
    <w:link w:val="HeaderChar"/>
    <w:uiPriority w:val="99"/>
    <w:unhideWhenUsed/>
    <w:rsid w:val="00051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141"/>
  </w:style>
  <w:style w:type="paragraph" w:styleId="Footer">
    <w:name w:val="footer"/>
    <w:basedOn w:val="Normal"/>
    <w:link w:val="FooterChar"/>
    <w:uiPriority w:val="99"/>
    <w:unhideWhenUsed/>
    <w:rsid w:val="00051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1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3AC9"/>
    <w:rPr>
      <w:color w:val="0000FF"/>
      <w:u w:val="single"/>
    </w:rPr>
  </w:style>
  <w:style w:type="paragraph" w:styleId="NormalWeb">
    <w:name w:val="Normal (Web)"/>
    <w:basedOn w:val="Normal"/>
    <w:uiPriority w:val="99"/>
    <w:semiHidden/>
    <w:unhideWhenUsed/>
    <w:rsid w:val="00863A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863AC9"/>
    <w:rPr>
      <w:b/>
      <w:bCs/>
    </w:rPr>
  </w:style>
  <w:style w:type="paragraph" w:styleId="Header">
    <w:name w:val="header"/>
    <w:basedOn w:val="Normal"/>
    <w:link w:val="HeaderChar"/>
    <w:uiPriority w:val="99"/>
    <w:unhideWhenUsed/>
    <w:rsid w:val="00051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141"/>
  </w:style>
  <w:style w:type="paragraph" w:styleId="Footer">
    <w:name w:val="footer"/>
    <w:basedOn w:val="Normal"/>
    <w:link w:val="FooterChar"/>
    <w:uiPriority w:val="99"/>
    <w:unhideWhenUsed/>
    <w:rsid w:val="00051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302701">
      <w:bodyDiv w:val="1"/>
      <w:marLeft w:val="0"/>
      <w:marRight w:val="0"/>
      <w:marTop w:val="0"/>
      <w:marBottom w:val="0"/>
      <w:divBdr>
        <w:top w:val="none" w:sz="0" w:space="0" w:color="auto"/>
        <w:left w:val="none" w:sz="0" w:space="0" w:color="auto"/>
        <w:bottom w:val="none" w:sz="0" w:space="0" w:color="auto"/>
        <w:right w:val="none" w:sz="0" w:space="0" w:color="auto"/>
      </w:divBdr>
      <w:divsChild>
        <w:div w:id="271665573">
          <w:marLeft w:val="0"/>
          <w:marRight w:val="0"/>
          <w:marTop w:val="0"/>
          <w:marBottom w:val="0"/>
          <w:divBdr>
            <w:top w:val="none" w:sz="0" w:space="0" w:color="auto"/>
            <w:left w:val="none" w:sz="0" w:space="0" w:color="auto"/>
            <w:bottom w:val="none" w:sz="0" w:space="0" w:color="auto"/>
            <w:right w:val="none" w:sz="0" w:space="0" w:color="auto"/>
          </w:divBdr>
          <w:divsChild>
            <w:div w:id="1643660460">
              <w:marLeft w:val="0"/>
              <w:marRight w:val="0"/>
              <w:marTop w:val="0"/>
              <w:marBottom w:val="0"/>
              <w:divBdr>
                <w:top w:val="none" w:sz="0" w:space="0" w:color="auto"/>
                <w:left w:val="none" w:sz="0" w:space="0" w:color="auto"/>
                <w:bottom w:val="none" w:sz="0" w:space="0" w:color="auto"/>
                <w:right w:val="none" w:sz="0" w:space="0" w:color="auto"/>
              </w:divBdr>
              <w:divsChild>
                <w:div w:id="64690087">
                  <w:marLeft w:val="3150"/>
                  <w:marRight w:val="0"/>
                  <w:marTop w:val="0"/>
                  <w:marBottom w:val="0"/>
                  <w:divBdr>
                    <w:top w:val="none" w:sz="0" w:space="0" w:color="auto"/>
                    <w:left w:val="none" w:sz="0" w:space="0" w:color="auto"/>
                    <w:bottom w:val="none" w:sz="0" w:space="0" w:color="auto"/>
                    <w:right w:val="none" w:sz="0" w:space="0" w:color="auto"/>
                  </w:divBdr>
                  <w:divsChild>
                    <w:div w:id="193883991">
                      <w:marLeft w:val="0"/>
                      <w:marRight w:val="0"/>
                      <w:marTop w:val="0"/>
                      <w:marBottom w:val="0"/>
                      <w:divBdr>
                        <w:top w:val="none" w:sz="0" w:space="0" w:color="auto"/>
                        <w:left w:val="none" w:sz="0" w:space="0" w:color="auto"/>
                        <w:bottom w:val="none" w:sz="0" w:space="0" w:color="auto"/>
                        <w:right w:val="none" w:sz="0" w:space="0" w:color="auto"/>
                      </w:divBdr>
                      <w:divsChild>
                        <w:div w:id="1886679195">
                          <w:marLeft w:val="0"/>
                          <w:marRight w:val="0"/>
                          <w:marTop w:val="0"/>
                          <w:marBottom w:val="0"/>
                          <w:divBdr>
                            <w:top w:val="none" w:sz="0" w:space="0" w:color="auto"/>
                            <w:left w:val="none" w:sz="0" w:space="0" w:color="auto"/>
                            <w:bottom w:val="none" w:sz="0" w:space="0" w:color="auto"/>
                            <w:right w:val="none" w:sz="0" w:space="0" w:color="auto"/>
                          </w:divBdr>
                          <w:divsChild>
                            <w:div w:id="1023556625">
                              <w:marLeft w:val="0"/>
                              <w:marRight w:val="0"/>
                              <w:marTop w:val="0"/>
                              <w:marBottom w:val="0"/>
                              <w:divBdr>
                                <w:top w:val="none" w:sz="0" w:space="0" w:color="auto"/>
                                <w:left w:val="none" w:sz="0" w:space="0" w:color="auto"/>
                                <w:bottom w:val="none" w:sz="0" w:space="0" w:color="auto"/>
                                <w:right w:val="none" w:sz="0" w:space="0" w:color="auto"/>
                              </w:divBdr>
                              <w:divsChild>
                                <w:div w:id="1203440105">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59910686">
                                      <w:marLeft w:val="150"/>
                                      <w:marRight w:val="150"/>
                                      <w:marTop w:val="0"/>
                                      <w:marBottom w:val="0"/>
                                      <w:divBdr>
                                        <w:top w:val="none" w:sz="0" w:space="0" w:color="auto"/>
                                        <w:left w:val="none" w:sz="0" w:space="0" w:color="auto"/>
                                        <w:bottom w:val="none" w:sz="0" w:space="0" w:color="auto"/>
                                        <w:right w:val="none" w:sz="0" w:space="0" w:color="auto"/>
                                      </w:divBdr>
                                      <w:divsChild>
                                        <w:div w:id="749885357">
                                          <w:marLeft w:val="0"/>
                                          <w:marRight w:val="0"/>
                                          <w:marTop w:val="0"/>
                                          <w:marBottom w:val="0"/>
                                          <w:divBdr>
                                            <w:top w:val="none" w:sz="0" w:space="0" w:color="auto"/>
                                            <w:left w:val="none" w:sz="0" w:space="0" w:color="auto"/>
                                            <w:bottom w:val="none" w:sz="0" w:space="0" w:color="auto"/>
                                            <w:right w:val="none" w:sz="0" w:space="0" w:color="auto"/>
                                          </w:divBdr>
                                          <w:divsChild>
                                            <w:div w:id="1975865364">
                                              <w:marLeft w:val="0"/>
                                              <w:marRight w:val="0"/>
                                              <w:marTop w:val="0"/>
                                              <w:marBottom w:val="0"/>
                                              <w:divBdr>
                                                <w:top w:val="none" w:sz="0" w:space="0" w:color="auto"/>
                                                <w:left w:val="none" w:sz="0" w:space="0" w:color="auto"/>
                                                <w:bottom w:val="none" w:sz="0" w:space="0" w:color="auto"/>
                                                <w:right w:val="none" w:sz="0" w:space="0" w:color="auto"/>
                                              </w:divBdr>
                                            </w:div>
                                            <w:div w:id="699430388">
                                              <w:marLeft w:val="0"/>
                                              <w:marRight w:val="0"/>
                                              <w:marTop w:val="0"/>
                                              <w:marBottom w:val="0"/>
                                              <w:divBdr>
                                                <w:top w:val="none" w:sz="0" w:space="0" w:color="auto"/>
                                                <w:left w:val="none" w:sz="0" w:space="0" w:color="auto"/>
                                                <w:bottom w:val="none" w:sz="0" w:space="0" w:color="auto"/>
                                                <w:right w:val="none" w:sz="0" w:space="0" w:color="auto"/>
                                              </w:divBdr>
                                              <w:divsChild>
                                                <w:div w:id="1404448199">
                                                  <w:marLeft w:val="0"/>
                                                  <w:marRight w:val="0"/>
                                                  <w:marTop w:val="0"/>
                                                  <w:marBottom w:val="0"/>
                                                  <w:divBdr>
                                                    <w:top w:val="none" w:sz="0" w:space="0" w:color="auto"/>
                                                    <w:left w:val="none" w:sz="0" w:space="0" w:color="auto"/>
                                                    <w:bottom w:val="none" w:sz="0" w:space="0" w:color="auto"/>
                                                    <w:right w:val="none" w:sz="0" w:space="0" w:color="auto"/>
                                                  </w:divBdr>
                                                  <w:divsChild>
                                                    <w:div w:id="1342732998">
                                                      <w:marLeft w:val="0"/>
                                                      <w:marRight w:val="0"/>
                                                      <w:marTop w:val="0"/>
                                                      <w:marBottom w:val="0"/>
                                                      <w:divBdr>
                                                        <w:top w:val="none" w:sz="0" w:space="0" w:color="auto"/>
                                                        <w:left w:val="none" w:sz="0" w:space="0" w:color="auto"/>
                                                        <w:bottom w:val="none" w:sz="0" w:space="0" w:color="auto"/>
                                                        <w:right w:val="none" w:sz="0" w:space="0" w:color="auto"/>
                                                      </w:divBdr>
                                                    </w:div>
                                                  </w:divsChild>
                                                </w:div>
                                                <w:div w:id="1495488149">
                                                  <w:marLeft w:val="0"/>
                                                  <w:marRight w:val="0"/>
                                                  <w:marTop w:val="0"/>
                                                  <w:marBottom w:val="0"/>
                                                  <w:divBdr>
                                                    <w:top w:val="none" w:sz="0" w:space="0" w:color="auto"/>
                                                    <w:left w:val="none" w:sz="0" w:space="0" w:color="auto"/>
                                                    <w:bottom w:val="none" w:sz="0" w:space="0" w:color="auto"/>
                                                    <w:right w:val="none" w:sz="0" w:space="0" w:color="auto"/>
                                                  </w:divBdr>
                                                </w:div>
                                                <w:div w:id="1549995981">
                                                  <w:marLeft w:val="0"/>
                                                  <w:marRight w:val="0"/>
                                                  <w:marTop w:val="0"/>
                                                  <w:marBottom w:val="0"/>
                                                  <w:divBdr>
                                                    <w:top w:val="none" w:sz="0" w:space="0" w:color="auto"/>
                                                    <w:left w:val="none" w:sz="0" w:space="0" w:color="auto"/>
                                                    <w:bottom w:val="none" w:sz="0" w:space="0" w:color="auto"/>
                                                    <w:right w:val="none" w:sz="0" w:space="0" w:color="auto"/>
                                                  </w:divBdr>
                                                </w:div>
                                                <w:div w:id="981234638">
                                                  <w:marLeft w:val="0"/>
                                                  <w:marRight w:val="0"/>
                                                  <w:marTop w:val="0"/>
                                                  <w:marBottom w:val="0"/>
                                                  <w:divBdr>
                                                    <w:top w:val="none" w:sz="0" w:space="0" w:color="auto"/>
                                                    <w:left w:val="none" w:sz="0" w:space="0" w:color="auto"/>
                                                    <w:bottom w:val="none" w:sz="0" w:space="0" w:color="auto"/>
                                                    <w:right w:val="none" w:sz="0" w:space="0" w:color="auto"/>
                                                  </w:divBdr>
                                                </w:div>
                                                <w:div w:id="670723078">
                                                  <w:marLeft w:val="0"/>
                                                  <w:marRight w:val="0"/>
                                                  <w:marTop w:val="0"/>
                                                  <w:marBottom w:val="0"/>
                                                  <w:divBdr>
                                                    <w:top w:val="none" w:sz="0" w:space="0" w:color="auto"/>
                                                    <w:left w:val="none" w:sz="0" w:space="0" w:color="auto"/>
                                                    <w:bottom w:val="none" w:sz="0" w:space="0" w:color="auto"/>
                                                    <w:right w:val="none" w:sz="0" w:space="0" w:color="auto"/>
                                                  </w:divBdr>
                                                </w:div>
                                                <w:div w:id="823014215">
                                                  <w:marLeft w:val="0"/>
                                                  <w:marRight w:val="0"/>
                                                  <w:marTop w:val="0"/>
                                                  <w:marBottom w:val="0"/>
                                                  <w:divBdr>
                                                    <w:top w:val="none" w:sz="0" w:space="0" w:color="auto"/>
                                                    <w:left w:val="none" w:sz="0" w:space="0" w:color="auto"/>
                                                    <w:bottom w:val="none" w:sz="0" w:space="0" w:color="auto"/>
                                                    <w:right w:val="none" w:sz="0" w:space="0" w:color="auto"/>
                                                  </w:divBdr>
                                                </w:div>
                                                <w:div w:id="135342433">
                                                  <w:marLeft w:val="0"/>
                                                  <w:marRight w:val="0"/>
                                                  <w:marTop w:val="0"/>
                                                  <w:marBottom w:val="0"/>
                                                  <w:divBdr>
                                                    <w:top w:val="none" w:sz="0" w:space="0" w:color="auto"/>
                                                    <w:left w:val="none" w:sz="0" w:space="0" w:color="auto"/>
                                                    <w:bottom w:val="none" w:sz="0" w:space="0" w:color="auto"/>
                                                    <w:right w:val="none" w:sz="0" w:space="0" w:color="auto"/>
                                                  </w:divBdr>
                                                </w:div>
                                              </w:divsChild>
                                            </w:div>
                                            <w:div w:id="772551104">
                                              <w:marLeft w:val="0"/>
                                              <w:marRight w:val="0"/>
                                              <w:marTop w:val="0"/>
                                              <w:marBottom w:val="0"/>
                                              <w:divBdr>
                                                <w:top w:val="none" w:sz="0" w:space="0" w:color="auto"/>
                                                <w:left w:val="none" w:sz="0" w:space="0" w:color="auto"/>
                                                <w:bottom w:val="none" w:sz="0" w:space="0" w:color="auto"/>
                                                <w:right w:val="none" w:sz="0" w:space="0" w:color="auto"/>
                                              </w:divBdr>
                                            </w:div>
                                            <w:div w:id="544683244">
                                              <w:marLeft w:val="0"/>
                                              <w:marRight w:val="0"/>
                                              <w:marTop w:val="0"/>
                                              <w:marBottom w:val="0"/>
                                              <w:divBdr>
                                                <w:top w:val="none" w:sz="0" w:space="0" w:color="auto"/>
                                                <w:left w:val="none" w:sz="0" w:space="0" w:color="auto"/>
                                                <w:bottom w:val="none" w:sz="0" w:space="0" w:color="auto"/>
                                                <w:right w:val="none" w:sz="0" w:space="0" w:color="auto"/>
                                              </w:divBdr>
                                            </w:div>
                                          </w:divsChild>
                                        </w:div>
                                        <w:div w:id="2104109837">
                                          <w:marLeft w:val="0"/>
                                          <w:marRight w:val="0"/>
                                          <w:marTop w:val="0"/>
                                          <w:marBottom w:val="0"/>
                                          <w:divBdr>
                                            <w:top w:val="none" w:sz="0" w:space="0" w:color="auto"/>
                                            <w:left w:val="none" w:sz="0" w:space="0" w:color="auto"/>
                                            <w:bottom w:val="none" w:sz="0" w:space="0" w:color="auto"/>
                                            <w:right w:val="none" w:sz="0" w:space="0" w:color="auto"/>
                                          </w:divBdr>
                                          <w:divsChild>
                                            <w:div w:id="1754662126">
                                              <w:marLeft w:val="0"/>
                                              <w:marRight w:val="0"/>
                                              <w:marTop w:val="0"/>
                                              <w:marBottom w:val="0"/>
                                              <w:divBdr>
                                                <w:top w:val="none" w:sz="0" w:space="0" w:color="auto"/>
                                                <w:left w:val="none" w:sz="0" w:space="0" w:color="auto"/>
                                                <w:bottom w:val="none" w:sz="0" w:space="0" w:color="auto"/>
                                                <w:right w:val="none" w:sz="0" w:space="0" w:color="auto"/>
                                              </w:divBdr>
                                            </w:div>
                                            <w:div w:id="1895190864">
                                              <w:marLeft w:val="0"/>
                                              <w:marRight w:val="0"/>
                                              <w:marTop w:val="0"/>
                                              <w:marBottom w:val="0"/>
                                              <w:divBdr>
                                                <w:top w:val="none" w:sz="0" w:space="0" w:color="auto"/>
                                                <w:left w:val="none" w:sz="0" w:space="0" w:color="auto"/>
                                                <w:bottom w:val="none" w:sz="0" w:space="0" w:color="auto"/>
                                                <w:right w:val="none" w:sz="0" w:space="0" w:color="auto"/>
                                              </w:divBdr>
                                              <w:divsChild>
                                                <w:div w:id="400058991">
                                                  <w:marLeft w:val="0"/>
                                                  <w:marRight w:val="0"/>
                                                  <w:marTop w:val="0"/>
                                                  <w:marBottom w:val="0"/>
                                                  <w:divBdr>
                                                    <w:top w:val="none" w:sz="0" w:space="0" w:color="auto"/>
                                                    <w:left w:val="none" w:sz="0" w:space="0" w:color="auto"/>
                                                    <w:bottom w:val="none" w:sz="0" w:space="0" w:color="auto"/>
                                                    <w:right w:val="none" w:sz="0" w:space="0" w:color="auto"/>
                                                  </w:divBdr>
                                                  <w:divsChild>
                                                    <w:div w:id="114301849">
                                                      <w:marLeft w:val="0"/>
                                                      <w:marRight w:val="0"/>
                                                      <w:marTop w:val="0"/>
                                                      <w:marBottom w:val="0"/>
                                                      <w:divBdr>
                                                        <w:top w:val="none" w:sz="0" w:space="0" w:color="auto"/>
                                                        <w:left w:val="none" w:sz="0" w:space="0" w:color="auto"/>
                                                        <w:bottom w:val="none" w:sz="0" w:space="0" w:color="auto"/>
                                                        <w:right w:val="none" w:sz="0" w:space="0" w:color="auto"/>
                                                      </w:divBdr>
                                                    </w:div>
                                                  </w:divsChild>
                                                </w:div>
                                                <w:div w:id="677079089">
                                                  <w:marLeft w:val="0"/>
                                                  <w:marRight w:val="0"/>
                                                  <w:marTop w:val="0"/>
                                                  <w:marBottom w:val="0"/>
                                                  <w:divBdr>
                                                    <w:top w:val="none" w:sz="0" w:space="0" w:color="auto"/>
                                                    <w:left w:val="none" w:sz="0" w:space="0" w:color="auto"/>
                                                    <w:bottom w:val="none" w:sz="0" w:space="0" w:color="auto"/>
                                                    <w:right w:val="none" w:sz="0" w:space="0" w:color="auto"/>
                                                  </w:divBdr>
                                                </w:div>
                                                <w:div w:id="1610576793">
                                                  <w:marLeft w:val="0"/>
                                                  <w:marRight w:val="0"/>
                                                  <w:marTop w:val="0"/>
                                                  <w:marBottom w:val="0"/>
                                                  <w:divBdr>
                                                    <w:top w:val="none" w:sz="0" w:space="0" w:color="auto"/>
                                                    <w:left w:val="none" w:sz="0" w:space="0" w:color="auto"/>
                                                    <w:bottom w:val="none" w:sz="0" w:space="0" w:color="auto"/>
                                                    <w:right w:val="none" w:sz="0" w:space="0" w:color="auto"/>
                                                  </w:divBdr>
                                                </w:div>
                                                <w:div w:id="1729306100">
                                                  <w:marLeft w:val="0"/>
                                                  <w:marRight w:val="0"/>
                                                  <w:marTop w:val="0"/>
                                                  <w:marBottom w:val="0"/>
                                                  <w:divBdr>
                                                    <w:top w:val="none" w:sz="0" w:space="0" w:color="auto"/>
                                                    <w:left w:val="none" w:sz="0" w:space="0" w:color="auto"/>
                                                    <w:bottom w:val="none" w:sz="0" w:space="0" w:color="auto"/>
                                                    <w:right w:val="none" w:sz="0" w:space="0" w:color="auto"/>
                                                  </w:divBdr>
                                                </w:div>
                                                <w:div w:id="102195989">
                                                  <w:marLeft w:val="0"/>
                                                  <w:marRight w:val="0"/>
                                                  <w:marTop w:val="0"/>
                                                  <w:marBottom w:val="0"/>
                                                  <w:divBdr>
                                                    <w:top w:val="none" w:sz="0" w:space="0" w:color="auto"/>
                                                    <w:left w:val="none" w:sz="0" w:space="0" w:color="auto"/>
                                                    <w:bottom w:val="none" w:sz="0" w:space="0" w:color="auto"/>
                                                    <w:right w:val="none" w:sz="0" w:space="0" w:color="auto"/>
                                                  </w:divBdr>
                                                </w:div>
                                                <w:div w:id="1898709496">
                                                  <w:marLeft w:val="0"/>
                                                  <w:marRight w:val="0"/>
                                                  <w:marTop w:val="0"/>
                                                  <w:marBottom w:val="0"/>
                                                  <w:divBdr>
                                                    <w:top w:val="none" w:sz="0" w:space="0" w:color="auto"/>
                                                    <w:left w:val="none" w:sz="0" w:space="0" w:color="auto"/>
                                                    <w:bottom w:val="none" w:sz="0" w:space="0" w:color="auto"/>
                                                    <w:right w:val="none" w:sz="0" w:space="0" w:color="auto"/>
                                                  </w:divBdr>
                                                </w:div>
                                                <w:div w:id="918061053">
                                                  <w:marLeft w:val="0"/>
                                                  <w:marRight w:val="0"/>
                                                  <w:marTop w:val="0"/>
                                                  <w:marBottom w:val="0"/>
                                                  <w:divBdr>
                                                    <w:top w:val="none" w:sz="0" w:space="0" w:color="auto"/>
                                                    <w:left w:val="none" w:sz="0" w:space="0" w:color="auto"/>
                                                    <w:bottom w:val="none" w:sz="0" w:space="0" w:color="auto"/>
                                                    <w:right w:val="none" w:sz="0" w:space="0" w:color="auto"/>
                                                  </w:divBdr>
                                                </w:div>
                                              </w:divsChild>
                                            </w:div>
                                            <w:div w:id="256401482">
                                              <w:marLeft w:val="0"/>
                                              <w:marRight w:val="0"/>
                                              <w:marTop w:val="0"/>
                                              <w:marBottom w:val="0"/>
                                              <w:divBdr>
                                                <w:top w:val="none" w:sz="0" w:space="0" w:color="auto"/>
                                                <w:left w:val="none" w:sz="0" w:space="0" w:color="auto"/>
                                                <w:bottom w:val="none" w:sz="0" w:space="0" w:color="auto"/>
                                                <w:right w:val="none" w:sz="0" w:space="0" w:color="auto"/>
                                              </w:divBdr>
                                            </w:div>
                                            <w:div w:id="611976095">
                                              <w:marLeft w:val="0"/>
                                              <w:marRight w:val="0"/>
                                              <w:marTop w:val="0"/>
                                              <w:marBottom w:val="0"/>
                                              <w:divBdr>
                                                <w:top w:val="none" w:sz="0" w:space="0" w:color="auto"/>
                                                <w:left w:val="none" w:sz="0" w:space="0" w:color="auto"/>
                                                <w:bottom w:val="none" w:sz="0" w:space="0" w:color="auto"/>
                                                <w:right w:val="none" w:sz="0" w:space="0" w:color="auto"/>
                                              </w:divBdr>
                                            </w:div>
                                          </w:divsChild>
                                        </w:div>
                                        <w:div w:id="971981054">
                                          <w:marLeft w:val="0"/>
                                          <w:marRight w:val="0"/>
                                          <w:marTop w:val="0"/>
                                          <w:marBottom w:val="0"/>
                                          <w:divBdr>
                                            <w:top w:val="none" w:sz="0" w:space="0" w:color="auto"/>
                                            <w:left w:val="none" w:sz="0" w:space="0" w:color="auto"/>
                                            <w:bottom w:val="none" w:sz="0" w:space="0" w:color="auto"/>
                                            <w:right w:val="none" w:sz="0" w:space="0" w:color="auto"/>
                                          </w:divBdr>
                                          <w:divsChild>
                                            <w:div w:id="1845782708">
                                              <w:marLeft w:val="0"/>
                                              <w:marRight w:val="0"/>
                                              <w:marTop w:val="0"/>
                                              <w:marBottom w:val="0"/>
                                              <w:divBdr>
                                                <w:top w:val="none" w:sz="0" w:space="0" w:color="auto"/>
                                                <w:left w:val="none" w:sz="0" w:space="0" w:color="auto"/>
                                                <w:bottom w:val="none" w:sz="0" w:space="0" w:color="auto"/>
                                                <w:right w:val="none" w:sz="0" w:space="0" w:color="auto"/>
                                              </w:divBdr>
                                            </w:div>
                                            <w:div w:id="1701710489">
                                              <w:marLeft w:val="0"/>
                                              <w:marRight w:val="0"/>
                                              <w:marTop w:val="0"/>
                                              <w:marBottom w:val="0"/>
                                              <w:divBdr>
                                                <w:top w:val="none" w:sz="0" w:space="0" w:color="auto"/>
                                                <w:left w:val="none" w:sz="0" w:space="0" w:color="auto"/>
                                                <w:bottom w:val="none" w:sz="0" w:space="0" w:color="auto"/>
                                                <w:right w:val="none" w:sz="0" w:space="0" w:color="auto"/>
                                              </w:divBdr>
                                              <w:divsChild>
                                                <w:div w:id="1379667599">
                                                  <w:marLeft w:val="0"/>
                                                  <w:marRight w:val="0"/>
                                                  <w:marTop w:val="0"/>
                                                  <w:marBottom w:val="0"/>
                                                  <w:divBdr>
                                                    <w:top w:val="none" w:sz="0" w:space="0" w:color="auto"/>
                                                    <w:left w:val="none" w:sz="0" w:space="0" w:color="auto"/>
                                                    <w:bottom w:val="none" w:sz="0" w:space="0" w:color="auto"/>
                                                    <w:right w:val="none" w:sz="0" w:space="0" w:color="auto"/>
                                                  </w:divBdr>
                                                  <w:divsChild>
                                                    <w:div w:id="748815698">
                                                      <w:marLeft w:val="0"/>
                                                      <w:marRight w:val="0"/>
                                                      <w:marTop w:val="0"/>
                                                      <w:marBottom w:val="0"/>
                                                      <w:divBdr>
                                                        <w:top w:val="none" w:sz="0" w:space="0" w:color="auto"/>
                                                        <w:left w:val="none" w:sz="0" w:space="0" w:color="auto"/>
                                                        <w:bottom w:val="none" w:sz="0" w:space="0" w:color="auto"/>
                                                        <w:right w:val="none" w:sz="0" w:space="0" w:color="auto"/>
                                                      </w:divBdr>
                                                    </w:div>
                                                  </w:divsChild>
                                                </w:div>
                                                <w:div w:id="986668757">
                                                  <w:marLeft w:val="0"/>
                                                  <w:marRight w:val="0"/>
                                                  <w:marTop w:val="0"/>
                                                  <w:marBottom w:val="0"/>
                                                  <w:divBdr>
                                                    <w:top w:val="none" w:sz="0" w:space="0" w:color="auto"/>
                                                    <w:left w:val="none" w:sz="0" w:space="0" w:color="auto"/>
                                                    <w:bottom w:val="none" w:sz="0" w:space="0" w:color="auto"/>
                                                    <w:right w:val="none" w:sz="0" w:space="0" w:color="auto"/>
                                                  </w:divBdr>
                                                </w:div>
                                                <w:div w:id="1608737876">
                                                  <w:marLeft w:val="0"/>
                                                  <w:marRight w:val="0"/>
                                                  <w:marTop w:val="0"/>
                                                  <w:marBottom w:val="0"/>
                                                  <w:divBdr>
                                                    <w:top w:val="none" w:sz="0" w:space="0" w:color="auto"/>
                                                    <w:left w:val="none" w:sz="0" w:space="0" w:color="auto"/>
                                                    <w:bottom w:val="none" w:sz="0" w:space="0" w:color="auto"/>
                                                    <w:right w:val="none" w:sz="0" w:space="0" w:color="auto"/>
                                                  </w:divBdr>
                                                </w:div>
                                                <w:div w:id="574433543">
                                                  <w:marLeft w:val="0"/>
                                                  <w:marRight w:val="0"/>
                                                  <w:marTop w:val="0"/>
                                                  <w:marBottom w:val="0"/>
                                                  <w:divBdr>
                                                    <w:top w:val="none" w:sz="0" w:space="0" w:color="auto"/>
                                                    <w:left w:val="none" w:sz="0" w:space="0" w:color="auto"/>
                                                    <w:bottom w:val="none" w:sz="0" w:space="0" w:color="auto"/>
                                                    <w:right w:val="none" w:sz="0" w:space="0" w:color="auto"/>
                                                  </w:divBdr>
                                                </w:div>
                                                <w:div w:id="888611708">
                                                  <w:marLeft w:val="0"/>
                                                  <w:marRight w:val="0"/>
                                                  <w:marTop w:val="0"/>
                                                  <w:marBottom w:val="0"/>
                                                  <w:divBdr>
                                                    <w:top w:val="none" w:sz="0" w:space="0" w:color="auto"/>
                                                    <w:left w:val="none" w:sz="0" w:space="0" w:color="auto"/>
                                                    <w:bottom w:val="none" w:sz="0" w:space="0" w:color="auto"/>
                                                    <w:right w:val="none" w:sz="0" w:space="0" w:color="auto"/>
                                                  </w:divBdr>
                                                </w:div>
                                                <w:div w:id="43220624">
                                                  <w:marLeft w:val="0"/>
                                                  <w:marRight w:val="0"/>
                                                  <w:marTop w:val="0"/>
                                                  <w:marBottom w:val="0"/>
                                                  <w:divBdr>
                                                    <w:top w:val="none" w:sz="0" w:space="0" w:color="auto"/>
                                                    <w:left w:val="none" w:sz="0" w:space="0" w:color="auto"/>
                                                    <w:bottom w:val="none" w:sz="0" w:space="0" w:color="auto"/>
                                                    <w:right w:val="none" w:sz="0" w:space="0" w:color="auto"/>
                                                  </w:divBdr>
                                                </w:div>
                                                <w:div w:id="688607043">
                                                  <w:marLeft w:val="0"/>
                                                  <w:marRight w:val="0"/>
                                                  <w:marTop w:val="0"/>
                                                  <w:marBottom w:val="0"/>
                                                  <w:divBdr>
                                                    <w:top w:val="none" w:sz="0" w:space="0" w:color="auto"/>
                                                    <w:left w:val="none" w:sz="0" w:space="0" w:color="auto"/>
                                                    <w:bottom w:val="none" w:sz="0" w:space="0" w:color="auto"/>
                                                    <w:right w:val="none" w:sz="0" w:space="0" w:color="auto"/>
                                                  </w:divBdr>
                                                </w:div>
                                              </w:divsChild>
                                            </w:div>
                                            <w:div w:id="320937573">
                                              <w:marLeft w:val="0"/>
                                              <w:marRight w:val="0"/>
                                              <w:marTop w:val="0"/>
                                              <w:marBottom w:val="0"/>
                                              <w:divBdr>
                                                <w:top w:val="none" w:sz="0" w:space="0" w:color="auto"/>
                                                <w:left w:val="none" w:sz="0" w:space="0" w:color="auto"/>
                                                <w:bottom w:val="none" w:sz="0" w:space="0" w:color="auto"/>
                                                <w:right w:val="none" w:sz="0" w:space="0" w:color="auto"/>
                                              </w:divBdr>
                                            </w:div>
                                            <w:div w:id="211037190">
                                              <w:marLeft w:val="0"/>
                                              <w:marRight w:val="0"/>
                                              <w:marTop w:val="0"/>
                                              <w:marBottom w:val="0"/>
                                              <w:divBdr>
                                                <w:top w:val="none" w:sz="0" w:space="0" w:color="auto"/>
                                                <w:left w:val="none" w:sz="0" w:space="0" w:color="auto"/>
                                                <w:bottom w:val="none" w:sz="0" w:space="0" w:color="auto"/>
                                                <w:right w:val="none" w:sz="0" w:space="0" w:color="auto"/>
                                              </w:divBdr>
                                            </w:div>
                                          </w:divsChild>
                                        </w:div>
                                        <w:div w:id="591746599">
                                          <w:marLeft w:val="0"/>
                                          <w:marRight w:val="0"/>
                                          <w:marTop w:val="0"/>
                                          <w:marBottom w:val="0"/>
                                          <w:divBdr>
                                            <w:top w:val="none" w:sz="0" w:space="0" w:color="auto"/>
                                            <w:left w:val="none" w:sz="0" w:space="0" w:color="auto"/>
                                            <w:bottom w:val="none" w:sz="0" w:space="0" w:color="auto"/>
                                            <w:right w:val="none" w:sz="0" w:space="0" w:color="auto"/>
                                          </w:divBdr>
                                          <w:divsChild>
                                            <w:div w:id="2119177647">
                                              <w:marLeft w:val="0"/>
                                              <w:marRight w:val="0"/>
                                              <w:marTop w:val="0"/>
                                              <w:marBottom w:val="0"/>
                                              <w:divBdr>
                                                <w:top w:val="none" w:sz="0" w:space="0" w:color="auto"/>
                                                <w:left w:val="none" w:sz="0" w:space="0" w:color="auto"/>
                                                <w:bottom w:val="none" w:sz="0" w:space="0" w:color="auto"/>
                                                <w:right w:val="none" w:sz="0" w:space="0" w:color="auto"/>
                                              </w:divBdr>
                                            </w:div>
                                            <w:div w:id="148599407">
                                              <w:marLeft w:val="0"/>
                                              <w:marRight w:val="0"/>
                                              <w:marTop w:val="0"/>
                                              <w:marBottom w:val="0"/>
                                              <w:divBdr>
                                                <w:top w:val="none" w:sz="0" w:space="0" w:color="auto"/>
                                                <w:left w:val="none" w:sz="0" w:space="0" w:color="auto"/>
                                                <w:bottom w:val="none" w:sz="0" w:space="0" w:color="auto"/>
                                                <w:right w:val="none" w:sz="0" w:space="0" w:color="auto"/>
                                              </w:divBdr>
                                              <w:divsChild>
                                                <w:div w:id="1208880181">
                                                  <w:marLeft w:val="0"/>
                                                  <w:marRight w:val="0"/>
                                                  <w:marTop w:val="0"/>
                                                  <w:marBottom w:val="0"/>
                                                  <w:divBdr>
                                                    <w:top w:val="none" w:sz="0" w:space="0" w:color="auto"/>
                                                    <w:left w:val="none" w:sz="0" w:space="0" w:color="auto"/>
                                                    <w:bottom w:val="none" w:sz="0" w:space="0" w:color="auto"/>
                                                    <w:right w:val="none" w:sz="0" w:space="0" w:color="auto"/>
                                                  </w:divBdr>
                                                  <w:divsChild>
                                                    <w:div w:id="685594555">
                                                      <w:marLeft w:val="0"/>
                                                      <w:marRight w:val="0"/>
                                                      <w:marTop w:val="0"/>
                                                      <w:marBottom w:val="0"/>
                                                      <w:divBdr>
                                                        <w:top w:val="none" w:sz="0" w:space="0" w:color="auto"/>
                                                        <w:left w:val="none" w:sz="0" w:space="0" w:color="auto"/>
                                                        <w:bottom w:val="none" w:sz="0" w:space="0" w:color="auto"/>
                                                        <w:right w:val="none" w:sz="0" w:space="0" w:color="auto"/>
                                                      </w:divBdr>
                                                    </w:div>
                                                  </w:divsChild>
                                                </w:div>
                                                <w:div w:id="1166677053">
                                                  <w:marLeft w:val="0"/>
                                                  <w:marRight w:val="0"/>
                                                  <w:marTop w:val="0"/>
                                                  <w:marBottom w:val="0"/>
                                                  <w:divBdr>
                                                    <w:top w:val="none" w:sz="0" w:space="0" w:color="auto"/>
                                                    <w:left w:val="none" w:sz="0" w:space="0" w:color="auto"/>
                                                    <w:bottom w:val="none" w:sz="0" w:space="0" w:color="auto"/>
                                                    <w:right w:val="none" w:sz="0" w:space="0" w:color="auto"/>
                                                  </w:divBdr>
                                                </w:div>
                                                <w:div w:id="233248963">
                                                  <w:marLeft w:val="0"/>
                                                  <w:marRight w:val="0"/>
                                                  <w:marTop w:val="0"/>
                                                  <w:marBottom w:val="0"/>
                                                  <w:divBdr>
                                                    <w:top w:val="none" w:sz="0" w:space="0" w:color="auto"/>
                                                    <w:left w:val="none" w:sz="0" w:space="0" w:color="auto"/>
                                                    <w:bottom w:val="none" w:sz="0" w:space="0" w:color="auto"/>
                                                    <w:right w:val="none" w:sz="0" w:space="0" w:color="auto"/>
                                                  </w:divBdr>
                                                </w:div>
                                                <w:div w:id="577641273">
                                                  <w:marLeft w:val="0"/>
                                                  <w:marRight w:val="0"/>
                                                  <w:marTop w:val="0"/>
                                                  <w:marBottom w:val="0"/>
                                                  <w:divBdr>
                                                    <w:top w:val="none" w:sz="0" w:space="0" w:color="auto"/>
                                                    <w:left w:val="none" w:sz="0" w:space="0" w:color="auto"/>
                                                    <w:bottom w:val="none" w:sz="0" w:space="0" w:color="auto"/>
                                                    <w:right w:val="none" w:sz="0" w:space="0" w:color="auto"/>
                                                  </w:divBdr>
                                                </w:div>
                                                <w:div w:id="1615987342">
                                                  <w:marLeft w:val="0"/>
                                                  <w:marRight w:val="0"/>
                                                  <w:marTop w:val="0"/>
                                                  <w:marBottom w:val="0"/>
                                                  <w:divBdr>
                                                    <w:top w:val="none" w:sz="0" w:space="0" w:color="auto"/>
                                                    <w:left w:val="none" w:sz="0" w:space="0" w:color="auto"/>
                                                    <w:bottom w:val="none" w:sz="0" w:space="0" w:color="auto"/>
                                                    <w:right w:val="none" w:sz="0" w:space="0" w:color="auto"/>
                                                  </w:divBdr>
                                                </w:div>
                                                <w:div w:id="790978643">
                                                  <w:marLeft w:val="0"/>
                                                  <w:marRight w:val="0"/>
                                                  <w:marTop w:val="0"/>
                                                  <w:marBottom w:val="0"/>
                                                  <w:divBdr>
                                                    <w:top w:val="none" w:sz="0" w:space="0" w:color="auto"/>
                                                    <w:left w:val="none" w:sz="0" w:space="0" w:color="auto"/>
                                                    <w:bottom w:val="none" w:sz="0" w:space="0" w:color="auto"/>
                                                    <w:right w:val="none" w:sz="0" w:space="0" w:color="auto"/>
                                                  </w:divBdr>
                                                </w:div>
                                                <w:div w:id="156190889">
                                                  <w:marLeft w:val="0"/>
                                                  <w:marRight w:val="0"/>
                                                  <w:marTop w:val="0"/>
                                                  <w:marBottom w:val="0"/>
                                                  <w:divBdr>
                                                    <w:top w:val="none" w:sz="0" w:space="0" w:color="auto"/>
                                                    <w:left w:val="none" w:sz="0" w:space="0" w:color="auto"/>
                                                    <w:bottom w:val="none" w:sz="0" w:space="0" w:color="auto"/>
                                                    <w:right w:val="none" w:sz="0" w:space="0" w:color="auto"/>
                                                  </w:divBdr>
                                                </w:div>
                                              </w:divsChild>
                                            </w:div>
                                            <w:div w:id="1125660302">
                                              <w:marLeft w:val="0"/>
                                              <w:marRight w:val="0"/>
                                              <w:marTop w:val="0"/>
                                              <w:marBottom w:val="0"/>
                                              <w:divBdr>
                                                <w:top w:val="none" w:sz="0" w:space="0" w:color="auto"/>
                                                <w:left w:val="none" w:sz="0" w:space="0" w:color="auto"/>
                                                <w:bottom w:val="none" w:sz="0" w:space="0" w:color="auto"/>
                                                <w:right w:val="none" w:sz="0" w:space="0" w:color="auto"/>
                                              </w:divBdr>
                                            </w:div>
                                            <w:div w:id="239219821">
                                              <w:marLeft w:val="0"/>
                                              <w:marRight w:val="0"/>
                                              <w:marTop w:val="0"/>
                                              <w:marBottom w:val="0"/>
                                              <w:divBdr>
                                                <w:top w:val="none" w:sz="0" w:space="0" w:color="auto"/>
                                                <w:left w:val="none" w:sz="0" w:space="0" w:color="auto"/>
                                                <w:bottom w:val="none" w:sz="0" w:space="0" w:color="auto"/>
                                                <w:right w:val="none" w:sz="0" w:space="0" w:color="auto"/>
                                              </w:divBdr>
                                            </w:div>
                                          </w:divsChild>
                                        </w:div>
                                        <w:div w:id="1640260641">
                                          <w:marLeft w:val="0"/>
                                          <w:marRight w:val="0"/>
                                          <w:marTop w:val="0"/>
                                          <w:marBottom w:val="0"/>
                                          <w:divBdr>
                                            <w:top w:val="none" w:sz="0" w:space="0" w:color="auto"/>
                                            <w:left w:val="none" w:sz="0" w:space="0" w:color="auto"/>
                                            <w:bottom w:val="none" w:sz="0" w:space="0" w:color="auto"/>
                                            <w:right w:val="none" w:sz="0" w:space="0" w:color="auto"/>
                                          </w:divBdr>
                                          <w:divsChild>
                                            <w:div w:id="1936210347">
                                              <w:marLeft w:val="0"/>
                                              <w:marRight w:val="0"/>
                                              <w:marTop w:val="0"/>
                                              <w:marBottom w:val="0"/>
                                              <w:divBdr>
                                                <w:top w:val="none" w:sz="0" w:space="0" w:color="auto"/>
                                                <w:left w:val="none" w:sz="0" w:space="0" w:color="auto"/>
                                                <w:bottom w:val="none" w:sz="0" w:space="0" w:color="auto"/>
                                                <w:right w:val="none" w:sz="0" w:space="0" w:color="auto"/>
                                              </w:divBdr>
                                            </w:div>
                                            <w:div w:id="1111826978">
                                              <w:marLeft w:val="0"/>
                                              <w:marRight w:val="0"/>
                                              <w:marTop w:val="0"/>
                                              <w:marBottom w:val="0"/>
                                              <w:divBdr>
                                                <w:top w:val="none" w:sz="0" w:space="0" w:color="auto"/>
                                                <w:left w:val="none" w:sz="0" w:space="0" w:color="auto"/>
                                                <w:bottom w:val="none" w:sz="0" w:space="0" w:color="auto"/>
                                                <w:right w:val="none" w:sz="0" w:space="0" w:color="auto"/>
                                              </w:divBdr>
                                              <w:divsChild>
                                                <w:div w:id="642083818">
                                                  <w:marLeft w:val="0"/>
                                                  <w:marRight w:val="0"/>
                                                  <w:marTop w:val="0"/>
                                                  <w:marBottom w:val="0"/>
                                                  <w:divBdr>
                                                    <w:top w:val="none" w:sz="0" w:space="0" w:color="auto"/>
                                                    <w:left w:val="none" w:sz="0" w:space="0" w:color="auto"/>
                                                    <w:bottom w:val="none" w:sz="0" w:space="0" w:color="auto"/>
                                                    <w:right w:val="none" w:sz="0" w:space="0" w:color="auto"/>
                                                  </w:divBdr>
                                                  <w:divsChild>
                                                    <w:div w:id="521407034">
                                                      <w:marLeft w:val="0"/>
                                                      <w:marRight w:val="0"/>
                                                      <w:marTop w:val="0"/>
                                                      <w:marBottom w:val="0"/>
                                                      <w:divBdr>
                                                        <w:top w:val="none" w:sz="0" w:space="0" w:color="auto"/>
                                                        <w:left w:val="none" w:sz="0" w:space="0" w:color="auto"/>
                                                        <w:bottom w:val="none" w:sz="0" w:space="0" w:color="auto"/>
                                                        <w:right w:val="none" w:sz="0" w:space="0" w:color="auto"/>
                                                      </w:divBdr>
                                                    </w:div>
                                                  </w:divsChild>
                                                </w:div>
                                                <w:div w:id="742027913">
                                                  <w:marLeft w:val="0"/>
                                                  <w:marRight w:val="0"/>
                                                  <w:marTop w:val="0"/>
                                                  <w:marBottom w:val="0"/>
                                                  <w:divBdr>
                                                    <w:top w:val="none" w:sz="0" w:space="0" w:color="auto"/>
                                                    <w:left w:val="none" w:sz="0" w:space="0" w:color="auto"/>
                                                    <w:bottom w:val="none" w:sz="0" w:space="0" w:color="auto"/>
                                                    <w:right w:val="none" w:sz="0" w:space="0" w:color="auto"/>
                                                  </w:divBdr>
                                                </w:div>
                                                <w:div w:id="1547721574">
                                                  <w:marLeft w:val="0"/>
                                                  <w:marRight w:val="0"/>
                                                  <w:marTop w:val="0"/>
                                                  <w:marBottom w:val="0"/>
                                                  <w:divBdr>
                                                    <w:top w:val="none" w:sz="0" w:space="0" w:color="auto"/>
                                                    <w:left w:val="none" w:sz="0" w:space="0" w:color="auto"/>
                                                    <w:bottom w:val="none" w:sz="0" w:space="0" w:color="auto"/>
                                                    <w:right w:val="none" w:sz="0" w:space="0" w:color="auto"/>
                                                  </w:divBdr>
                                                </w:div>
                                                <w:div w:id="1188789097">
                                                  <w:marLeft w:val="0"/>
                                                  <w:marRight w:val="0"/>
                                                  <w:marTop w:val="0"/>
                                                  <w:marBottom w:val="0"/>
                                                  <w:divBdr>
                                                    <w:top w:val="none" w:sz="0" w:space="0" w:color="auto"/>
                                                    <w:left w:val="none" w:sz="0" w:space="0" w:color="auto"/>
                                                    <w:bottom w:val="none" w:sz="0" w:space="0" w:color="auto"/>
                                                    <w:right w:val="none" w:sz="0" w:space="0" w:color="auto"/>
                                                  </w:divBdr>
                                                </w:div>
                                                <w:div w:id="809901025">
                                                  <w:marLeft w:val="0"/>
                                                  <w:marRight w:val="0"/>
                                                  <w:marTop w:val="0"/>
                                                  <w:marBottom w:val="0"/>
                                                  <w:divBdr>
                                                    <w:top w:val="none" w:sz="0" w:space="0" w:color="auto"/>
                                                    <w:left w:val="none" w:sz="0" w:space="0" w:color="auto"/>
                                                    <w:bottom w:val="none" w:sz="0" w:space="0" w:color="auto"/>
                                                    <w:right w:val="none" w:sz="0" w:space="0" w:color="auto"/>
                                                  </w:divBdr>
                                                </w:div>
                                                <w:div w:id="478108771">
                                                  <w:marLeft w:val="0"/>
                                                  <w:marRight w:val="0"/>
                                                  <w:marTop w:val="0"/>
                                                  <w:marBottom w:val="0"/>
                                                  <w:divBdr>
                                                    <w:top w:val="none" w:sz="0" w:space="0" w:color="auto"/>
                                                    <w:left w:val="none" w:sz="0" w:space="0" w:color="auto"/>
                                                    <w:bottom w:val="none" w:sz="0" w:space="0" w:color="auto"/>
                                                    <w:right w:val="none" w:sz="0" w:space="0" w:color="auto"/>
                                                  </w:divBdr>
                                                </w:div>
                                                <w:div w:id="1906066375">
                                                  <w:marLeft w:val="0"/>
                                                  <w:marRight w:val="0"/>
                                                  <w:marTop w:val="0"/>
                                                  <w:marBottom w:val="0"/>
                                                  <w:divBdr>
                                                    <w:top w:val="none" w:sz="0" w:space="0" w:color="auto"/>
                                                    <w:left w:val="none" w:sz="0" w:space="0" w:color="auto"/>
                                                    <w:bottom w:val="none" w:sz="0" w:space="0" w:color="auto"/>
                                                    <w:right w:val="none" w:sz="0" w:space="0" w:color="auto"/>
                                                  </w:divBdr>
                                                </w:div>
                                              </w:divsChild>
                                            </w:div>
                                            <w:div w:id="349181876">
                                              <w:marLeft w:val="0"/>
                                              <w:marRight w:val="0"/>
                                              <w:marTop w:val="0"/>
                                              <w:marBottom w:val="0"/>
                                              <w:divBdr>
                                                <w:top w:val="none" w:sz="0" w:space="0" w:color="auto"/>
                                                <w:left w:val="none" w:sz="0" w:space="0" w:color="auto"/>
                                                <w:bottom w:val="none" w:sz="0" w:space="0" w:color="auto"/>
                                                <w:right w:val="none" w:sz="0" w:space="0" w:color="auto"/>
                                              </w:divBdr>
                                            </w:div>
                                            <w:div w:id="1908763122">
                                              <w:marLeft w:val="0"/>
                                              <w:marRight w:val="0"/>
                                              <w:marTop w:val="0"/>
                                              <w:marBottom w:val="0"/>
                                              <w:divBdr>
                                                <w:top w:val="none" w:sz="0" w:space="0" w:color="auto"/>
                                                <w:left w:val="none" w:sz="0" w:space="0" w:color="auto"/>
                                                <w:bottom w:val="none" w:sz="0" w:space="0" w:color="auto"/>
                                                <w:right w:val="none" w:sz="0" w:space="0" w:color="auto"/>
                                              </w:divBdr>
                                            </w:div>
                                          </w:divsChild>
                                        </w:div>
                                        <w:div w:id="1798599158">
                                          <w:marLeft w:val="0"/>
                                          <w:marRight w:val="0"/>
                                          <w:marTop w:val="0"/>
                                          <w:marBottom w:val="100"/>
                                          <w:divBdr>
                                            <w:top w:val="none" w:sz="0" w:space="0" w:color="auto"/>
                                            <w:left w:val="none" w:sz="0" w:space="0" w:color="auto"/>
                                            <w:bottom w:val="none" w:sz="0" w:space="0" w:color="auto"/>
                                            <w:right w:val="none" w:sz="0" w:space="0" w:color="auto"/>
                                          </w:divBdr>
                                          <w:divsChild>
                                            <w:div w:id="161100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56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 Buchanan</dc:creator>
  <cp:lastModifiedBy>VINNY</cp:lastModifiedBy>
  <cp:revision>2</cp:revision>
  <dcterms:created xsi:type="dcterms:W3CDTF">2020-06-26T10:36:00Z</dcterms:created>
  <dcterms:modified xsi:type="dcterms:W3CDTF">2020-06-26T10:36:00Z</dcterms:modified>
</cp:coreProperties>
</file>